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A775" w14:textId="77777777" w:rsidR="00967499" w:rsidRDefault="00967499" w:rsidP="00967499">
      <w:pPr>
        <w:pStyle w:val="elementtoproof"/>
      </w:pPr>
      <w:r>
        <w:rPr>
          <w:rFonts w:ascii="Times New Roman" w:hAnsi="Times New Roman" w:cs="Times New Roman"/>
          <w:b/>
          <w:bCs/>
          <w:color w:val="000000"/>
          <w:sz w:val="28"/>
          <w:szCs w:val="28"/>
        </w:rPr>
        <w:t>Tantárgyi tematika és félévi követelményrendszer</w:t>
      </w:r>
    </w:p>
    <w:p w14:paraId="0087FDB0" w14:textId="77777777" w:rsidR="00967499" w:rsidRDefault="00967499" w:rsidP="00967499">
      <w:pPr>
        <w:pStyle w:val="NormlWeb"/>
        <w:jc w:val="center"/>
      </w:pPr>
      <w:r>
        <w:rPr>
          <w:rFonts w:ascii="Times New Roman" w:hAnsi="Times New Roman" w:cs="Times New Roman"/>
          <w:color w:val="000000"/>
        </w:rPr>
        <w:t> </w:t>
      </w:r>
    </w:p>
    <w:p w14:paraId="7C1BF5AB" w14:textId="77777777" w:rsidR="00967499" w:rsidRDefault="00967499" w:rsidP="00967499">
      <w:pPr>
        <w:pStyle w:val="NormlWeb"/>
      </w:pPr>
      <w:r>
        <w:rPr>
          <w:rFonts w:ascii="Times New Roman" w:hAnsi="Times New Roman" w:cs="Times New Roman"/>
          <w:b/>
          <w:bCs/>
          <w:color w:val="000000"/>
        </w:rPr>
        <w:t> </w:t>
      </w:r>
    </w:p>
    <w:p w14:paraId="57AC8BD2" w14:textId="77777777" w:rsidR="00967499" w:rsidRDefault="00967499" w:rsidP="00967499">
      <w:pPr>
        <w:pStyle w:val="NormlWeb"/>
      </w:pPr>
      <w:r>
        <w:rPr>
          <w:rFonts w:ascii="Times New Roman" w:hAnsi="Times New Roman" w:cs="Times New Roman"/>
          <w:color w:val="000000"/>
        </w:rPr>
        <w:t> </w:t>
      </w:r>
    </w:p>
    <w:tbl>
      <w:tblPr>
        <w:tblW w:w="0" w:type="auto"/>
        <w:tblLook w:val="04A0" w:firstRow="1" w:lastRow="0" w:firstColumn="1" w:lastColumn="0" w:noHBand="0" w:noVBand="1"/>
      </w:tblPr>
      <w:tblGrid>
        <w:gridCol w:w="3620"/>
        <w:gridCol w:w="5432"/>
      </w:tblGrid>
      <w:tr w:rsidR="00967499" w14:paraId="69CC0330" w14:textId="77777777" w:rsidTr="00967499">
        <w:tc>
          <w:tcPr>
            <w:tcW w:w="36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17CCF7C"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Tantárgy neve </w:t>
            </w:r>
          </w:p>
        </w:tc>
        <w:tc>
          <w:tcPr>
            <w:tcW w:w="55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307380" w14:textId="3002F925" w:rsidR="00967499" w:rsidRDefault="00967499">
            <w:pPr>
              <w:pStyle w:val="NormlWeb"/>
              <w:rPr>
                <w:rFonts w:ascii="Times New Roman" w:hAnsi="Times New Roman" w:cs="Times New Roman"/>
              </w:rPr>
            </w:pPr>
            <w:r>
              <w:rPr>
                <w:rFonts w:ascii="Times New Roman" w:hAnsi="Times New Roman" w:cs="Times New Roman"/>
                <w:b/>
                <w:bCs/>
                <w:color w:val="000000"/>
              </w:rPr>
              <w:t>Bevezetés az amerikai kultúrába </w:t>
            </w:r>
          </w:p>
        </w:tc>
      </w:tr>
      <w:tr w:rsidR="00967499" w14:paraId="72687680" w14:textId="77777777" w:rsidTr="00967499">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2A334DC"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Tantárgy kódja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5A2FAF64" w14:textId="1C77F46F" w:rsidR="00967499" w:rsidRDefault="00967499">
            <w:pPr>
              <w:pStyle w:val="NormlWeb"/>
              <w:rPr>
                <w:rFonts w:ascii="Times New Roman" w:hAnsi="Times New Roman" w:cs="Times New Roman"/>
              </w:rPr>
            </w:pPr>
            <w:r>
              <w:rPr>
                <w:rFonts w:ascii="Times New Roman" w:hAnsi="Times New Roman" w:cs="Times New Roman"/>
                <w:b/>
                <w:bCs/>
                <w:color w:val="000000"/>
              </w:rPr>
              <w:t> </w:t>
            </w:r>
            <w:r w:rsidR="00084F6B" w:rsidRPr="00084F6B">
              <w:rPr>
                <w:rFonts w:ascii="Times New Roman" w:hAnsi="Times New Roman" w:cs="Times New Roman"/>
                <w:b/>
                <w:bCs/>
                <w:color w:val="000000"/>
              </w:rPr>
              <w:t>OAN1206L</w:t>
            </w:r>
            <w:r w:rsidR="00084F6B">
              <w:rPr>
                <w:rFonts w:ascii="Times New Roman" w:hAnsi="Times New Roman" w:cs="Times New Roman"/>
                <w:b/>
                <w:bCs/>
                <w:color w:val="000000"/>
              </w:rPr>
              <w:t>,</w:t>
            </w:r>
            <w:r>
              <w:rPr>
                <w:rFonts w:ascii="Times New Roman" w:hAnsi="Times New Roman" w:cs="Times New Roman"/>
                <w:b/>
                <w:bCs/>
                <w:color w:val="000000"/>
              </w:rPr>
              <w:t xml:space="preserve"> </w:t>
            </w:r>
            <w:r w:rsidR="00084F6B" w:rsidRPr="00084F6B">
              <w:rPr>
                <w:rFonts w:ascii="Times New Roman" w:hAnsi="Times New Roman" w:cs="Times New Roman"/>
                <w:b/>
                <w:bCs/>
                <w:color w:val="000000"/>
              </w:rPr>
              <w:t>BAN1216L</w:t>
            </w:r>
            <w:r w:rsidR="00084F6B">
              <w:rPr>
                <w:rFonts w:ascii="Times New Roman" w:hAnsi="Times New Roman" w:cs="Times New Roman"/>
                <w:b/>
                <w:bCs/>
                <w:color w:val="000000"/>
              </w:rPr>
              <w:t xml:space="preserve">, </w:t>
            </w:r>
            <w:r w:rsidR="00084F6B" w:rsidRPr="00084F6B">
              <w:rPr>
                <w:rFonts w:ascii="Times New Roman" w:hAnsi="Times New Roman" w:cs="Times New Roman"/>
                <w:b/>
                <w:bCs/>
                <w:color w:val="000000"/>
              </w:rPr>
              <w:t>BAN1216L</w:t>
            </w:r>
            <w:r w:rsidR="00084F6B">
              <w:rPr>
                <w:rFonts w:ascii="Times New Roman" w:hAnsi="Times New Roman" w:cs="Times New Roman"/>
                <w:b/>
                <w:bCs/>
                <w:color w:val="000000"/>
              </w:rPr>
              <w:t xml:space="preserve">, </w:t>
            </w:r>
            <w:r w:rsidR="00084F6B" w:rsidRPr="00084F6B">
              <w:rPr>
                <w:rFonts w:ascii="Times New Roman" w:hAnsi="Times New Roman" w:cs="Times New Roman"/>
                <w:b/>
                <w:bCs/>
                <w:color w:val="000000"/>
              </w:rPr>
              <w:t>OAN1206</w:t>
            </w:r>
            <w:r w:rsidR="00084F6B">
              <w:rPr>
                <w:rFonts w:ascii="Times New Roman" w:hAnsi="Times New Roman" w:cs="Times New Roman"/>
                <w:b/>
                <w:bCs/>
                <w:color w:val="000000"/>
              </w:rPr>
              <w:t xml:space="preserve">, </w:t>
            </w:r>
          </w:p>
        </w:tc>
      </w:tr>
      <w:tr w:rsidR="00967499" w14:paraId="21E1A589" w14:textId="77777777" w:rsidTr="00967499">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971146"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Meghirdetés féléve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3A7E7F2D"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 2 </w:t>
            </w:r>
          </w:p>
        </w:tc>
      </w:tr>
      <w:tr w:rsidR="00967499" w14:paraId="293CD8F1" w14:textId="77777777" w:rsidTr="00967499">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98377B"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Kreditpont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32956B29"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 2 </w:t>
            </w:r>
          </w:p>
        </w:tc>
      </w:tr>
      <w:tr w:rsidR="00967499" w14:paraId="7078634B" w14:textId="77777777" w:rsidTr="00967499">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E5B4F3F"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Heti kontaktóraszám (</w:t>
            </w:r>
            <w:proofErr w:type="spellStart"/>
            <w:proofErr w:type="gramStart"/>
            <w:r>
              <w:rPr>
                <w:rFonts w:ascii="Times New Roman" w:hAnsi="Times New Roman" w:cs="Times New Roman"/>
                <w:b/>
                <w:bCs/>
                <w:color w:val="000000"/>
              </w:rPr>
              <w:t>elm</w:t>
            </w:r>
            <w:proofErr w:type="spellEnd"/>
            <w:r>
              <w:rPr>
                <w:rFonts w:ascii="Times New Roman" w:hAnsi="Times New Roman" w:cs="Times New Roman"/>
                <w:b/>
                <w:bCs/>
                <w:color w:val="000000"/>
              </w:rPr>
              <w:t>.+</w:t>
            </w:r>
            <w:proofErr w:type="spellStart"/>
            <w:proofErr w:type="gramEnd"/>
            <w:r>
              <w:rPr>
                <w:rFonts w:ascii="Times New Roman" w:hAnsi="Times New Roman" w:cs="Times New Roman"/>
                <w:b/>
                <w:bCs/>
                <w:color w:val="000000"/>
              </w:rPr>
              <w:t>gyak</w:t>
            </w:r>
            <w:proofErr w:type="spellEnd"/>
            <w:r>
              <w:rPr>
                <w:rFonts w:ascii="Times New Roman" w:hAnsi="Times New Roman" w:cs="Times New Roman"/>
                <w:b/>
                <w:bCs/>
                <w:color w:val="000000"/>
              </w:rPr>
              <w:t>.)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2FFBF87B"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 1+1 </w:t>
            </w:r>
          </w:p>
        </w:tc>
      </w:tr>
      <w:tr w:rsidR="00967499" w14:paraId="646C4597" w14:textId="77777777" w:rsidTr="00967499">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862191"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Félévi követelmény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15C2921E"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Kollokvium </w:t>
            </w:r>
          </w:p>
        </w:tc>
      </w:tr>
      <w:tr w:rsidR="00967499" w14:paraId="343FF26B" w14:textId="77777777" w:rsidTr="00967499">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8B690A4"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Előfeltétel (tantárgyi kód)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7ED7B4CC"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  </w:t>
            </w:r>
          </w:p>
        </w:tc>
      </w:tr>
      <w:tr w:rsidR="00967499" w14:paraId="5A91AA82" w14:textId="77777777" w:rsidTr="00967499">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443B38A" w14:textId="77777777" w:rsidR="00967499" w:rsidRDefault="00967499">
            <w:pPr>
              <w:pStyle w:val="NormlWeb"/>
              <w:rPr>
                <w:rFonts w:ascii="Times New Roman" w:hAnsi="Times New Roman" w:cs="Times New Roman"/>
              </w:rPr>
            </w:pPr>
            <w:r>
              <w:rPr>
                <w:rFonts w:ascii="Times New Roman" w:hAnsi="Times New Roman" w:cs="Times New Roman"/>
                <w:b/>
                <w:bCs/>
                <w:color w:val="000000"/>
              </w:rPr>
              <w:t>Tantárgy oktatója és beosztása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044B5F3F" w14:textId="6C6F5BA6" w:rsidR="00967499" w:rsidRDefault="00967499">
            <w:pPr>
              <w:pStyle w:val="NormlWeb"/>
              <w:rPr>
                <w:rFonts w:ascii="Times New Roman" w:hAnsi="Times New Roman" w:cs="Times New Roman"/>
              </w:rPr>
            </w:pPr>
            <w:r>
              <w:rPr>
                <w:rFonts w:ascii="Times New Roman" w:hAnsi="Times New Roman" w:cs="Times New Roman"/>
                <w:b/>
                <w:bCs/>
                <w:color w:val="000000"/>
              </w:rPr>
              <w:t xml:space="preserve">Dr. </w:t>
            </w:r>
            <w:r w:rsidR="00084F6B">
              <w:rPr>
                <w:rFonts w:ascii="Times New Roman" w:hAnsi="Times New Roman" w:cs="Times New Roman"/>
                <w:b/>
                <w:bCs/>
                <w:color w:val="000000"/>
              </w:rPr>
              <w:t>Szőke Dávid Sándor, egyetemi adjunktus</w:t>
            </w:r>
            <w:r>
              <w:rPr>
                <w:rFonts w:ascii="Times New Roman" w:hAnsi="Times New Roman" w:cs="Times New Roman"/>
                <w:b/>
                <w:bCs/>
                <w:color w:val="000000"/>
              </w:rPr>
              <w:t> </w:t>
            </w:r>
          </w:p>
        </w:tc>
      </w:tr>
    </w:tbl>
    <w:p w14:paraId="21472707" w14:textId="77777777" w:rsidR="00967499" w:rsidRDefault="00967499" w:rsidP="00967499">
      <w:pPr>
        <w:pStyle w:val="NormlWeb"/>
      </w:pPr>
      <w:r>
        <w:rPr>
          <w:rFonts w:ascii="Times New Roman" w:hAnsi="Times New Roman" w:cs="Times New Roman"/>
          <w:b/>
          <w:bCs/>
          <w:color w:val="FF0000"/>
        </w:rPr>
        <w:t> </w:t>
      </w:r>
    </w:p>
    <w:p w14:paraId="41B0FD4D" w14:textId="77777777" w:rsidR="00967499" w:rsidRDefault="00967499" w:rsidP="00967499">
      <w:pPr>
        <w:pStyle w:val="NormlWeb"/>
        <w:ind w:left="709"/>
      </w:pPr>
      <w:r>
        <w:rPr>
          <w:rFonts w:ascii="Times New Roman" w:hAnsi="Times New Roman" w:cs="Times New Roman"/>
          <w:b/>
          <w:bCs/>
          <w:color w:val="000000"/>
        </w:rPr>
        <w:t>Féléves tematika: </w:t>
      </w:r>
    </w:p>
    <w:p w14:paraId="3DF250EF" w14:textId="77777777" w:rsidR="00967499" w:rsidRDefault="00967499" w:rsidP="00967499">
      <w:pPr>
        <w:pStyle w:val="NormlWeb"/>
        <w:ind w:left="709"/>
      </w:pPr>
      <w:r>
        <w:rPr>
          <w:rFonts w:ascii="Times New Roman" w:hAnsi="Times New Roman" w:cs="Times New Roman"/>
          <w:b/>
          <w:bCs/>
          <w:color w:val="000000"/>
        </w:rPr>
        <w:t> </w:t>
      </w:r>
    </w:p>
    <w:p w14:paraId="1417B220" w14:textId="1978D103" w:rsidR="00967499" w:rsidRPr="0087082A" w:rsidRDefault="00967499" w:rsidP="00967499">
      <w:pPr>
        <w:pStyle w:val="NormlWeb"/>
        <w:ind w:left="10"/>
        <w:rPr>
          <w:i/>
          <w:iCs/>
        </w:rPr>
      </w:pPr>
      <w:r>
        <w:rPr>
          <w:rFonts w:ascii="Times New Roman" w:hAnsi="Times New Roman" w:cs="Times New Roman"/>
          <w:color w:val="000000"/>
        </w:rPr>
        <w:t xml:space="preserve">1.  </w:t>
      </w:r>
      <w:proofErr w:type="gramStart"/>
      <w:r>
        <w:rPr>
          <w:rFonts w:ascii="Times New Roman" w:hAnsi="Times New Roman" w:cs="Times New Roman"/>
          <w:color w:val="000000"/>
        </w:rPr>
        <w:t>hét:  The</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first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documents</w:t>
      </w:r>
      <w:proofErr w:type="spellEnd"/>
      <w:r>
        <w:rPr>
          <w:rFonts w:ascii="Times New Roman" w:hAnsi="Times New Roman" w:cs="Times New Roman"/>
          <w:color w:val="000000"/>
        </w:rPr>
        <w:t xml:space="preserve"> of American </w:t>
      </w:r>
      <w:proofErr w:type="spellStart"/>
      <w:r>
        <w:rPr>
          <w:rFonts w:ascii="Times New Roman" w:hAnsi="Times New Roman" w:cs="Times New Roman"/>
          <w:color w:val="000000"/>
        </w:rPr>
        <w:t>culture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Captain</w:t>
      </w:r>
      <w:proofErr w:type="spellEnd"/>
      <w:r>
        <w:rPr>
          <w:rFonts w:ascii="Times New Roman" w:hAnsi="Times New Roman" w:cs="Times New Roman"/>
          <w:color w:val="000000"/>
        </w:rPr>
        <w:t xml:space="preserve"> John Smith</w:t>
      </w:r>
      <w:r w:rsidR="0087082A">
        <w:rPr>
          <w:rFonts w:ascii="Times New Roman" w:hAnsi="Times New Roman" w:cs="Times New Roman"/>
          <w:color w:val="000000"/>
        </w:rPr>
        <w:t xml:space="preserve">, </w:t>
      </w:r>
      <w:r w:rsidRPr="0087082A">
        <w:rPr>
          <w:rFonts w:ascii="Times New Roman" w:hAnsi="Times New Roman" w:cs="Times New Roman"/>
          <w:i/>
          <w:iCs/>
          <w:color w:val="000000"/>
        </w:rPr>
        <w:t xml:space="preserve">The General </w:t>
      </w:r>
      <w:proofErr w:type="spellStart"/>
      <w:r w:rsidRPr="0087082A">
        <w:rPr>
          <w:rFonts w:ascii="Times New Roman" w:hAnsi="Times New Roman" w:cs="Times New Roman"/>
          <w:i/>
          <w:iCs/>
          <w:color w:val="000000"/>
        </w:rPr>
        <w:t>History</w:t>
      </w:r>
      <w:proofErr w:type="spellEnd"/>
      <w:r w:rsidRPr="0087082A">
        <w:rPr>
          <w:rFonts w:ascii="Times New Roman" w:hAnsi="Times New Roman" w:cs="Times New Roman"/>
          <w:i/>
          <w:iCs/>
          <w:color w:val="000000"/>
        </w:rPr>
        <w:t xml:space="preserve"> of Virginia  </w:t>
      </w:r>
    </w:p>
    <w:p w14:paraId="6C192C2C" w14:textId="77777777" w:rsidR="00967499" w:rsidRPr="0087082A" w:rsidRDefault="00967499" w:rsidP="00967499">
      <w:pPr>
        <w:pStyle w:val="NormlWeb"/>
        <w:rPr>
          <w:i/>
          <w:iCs/>
        </w:rPr>
      </w:pPr>
      <w:r w:rsidRPr="0087082A">
        <w:rPr>
          <w:rFonts w:ascii="Times New Roman" w:hAnsi="Times New Roman" w:cs="Times New Roman"/>
          <w:i/>
          <w:iCs/>
          <w:color w:val="000000"/>
        </w:rPr>
        <w:t> </w:t>
      </w:r>
    </w:p>
    <w:p w14:paraId="1CC076D1" w14:textId="07BE64EC" w:rsidR="00967499" w:rsidRPr="0087082A" w:rsidRDefault="00967499" w:rsidP="00967499">
      <w:pPr>
        <w:pStyle w:val="NormlWeb"/>
        <w:rPr>
          <w:i/>
          <w:iCs/>
        </w:rPr>
      </w:pPr>
      <w:r>
        <w:rPr>
          <w:rFonts w:ascii="Times New Roman" w:hAnsi="Times New Roman" w:cs="Times New Roman"/>
          <w:color w:val="000000"/>
        </w:rPr>
        <w:t xml:space="preserve">2.   </w:t>
      </w:r>
      <w:proofErr w:type="gramStart"/>
      <w:r>
        <w:rPr>
          <w:rFonts w:ascii="Times New Roman" w:hAnsi="Times New Roman" w:cs="Times New Roman"/>
          <w:color w:val="000000"/>
        </w:rPr>
        <w:t>hét:  The</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first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documents</w:t>
      </w:r>
      <w:proofErr w:type="spellEnd"/>
      <w:r>
        <w:rPr>
          <w:rFonts w:ascii="Times New Roman" w:hAnsi="Times New Roman" w:cs="Times New Roman"/>
          <w:color w:val="000000"/>
        </w:rPr>
        <w:t xml:space="preserve"> of American </w:t>
      </w:r>
      <w:proofErr w:type="spellStart"/>
      <w:r>
        <w:rPr>
          <w:rFonts w:ascii="Times New Roman" w:hAnsi="Times New Roman" w:cs="Times New Roman"/>
          <w:color w:val="000000"/>
        </w:rPr>
        <w:t>culture</w:t>
      </w:r>
      <w:proofErr w:type="spellEnd"/>
      <w:r>
        <w:rPr>
          <w:rFonts w:ascii="Times New Roman" w:hAnsi="Times New Roman" w:cs="Times New Roman"/>
          <w:color w:val="000000"/>
        </w:rPr>
        <w:t xml:space="preserve">. William </w:t>
      </w:r>
      <w:proofErr w:type="spellStart"/>
      <w:r>
        <w:rPr>
          <w:rFonts w:ascii="Times New Roman" w:hAnsi="Times New Roman" w:cs="Times New Roman"/>
          <w:color w:val="000000"/>
        </w:rPr>
        <w:t>Bradford</w:t>
      </w:r>
      <w:proofErr w:type="spellEnd"/>
      <w:r w:rsidR="0087082A">
        <w:rPr>
          <w:rFonts w:ascii="Times New Roman" w:hAnsi="Times New Roman" w:cs="Times New Roman"/>
          <w:color w:val="000000"/>
        </w:rPr>
        <w:t>,</w:t>
      </w:r>
      <w:r>
        <w:rPr>
          <w:rFonts w:ascii="Times New Roman" w:hAnsi="Times New Roman" w:cs="Times New Roman"/>
          <w:color w:val="000000"/>
        </w:rPr>
        <w:t xml:space="preserve"> </w:t>
      </w:r>
      <w:r w:rsidRPr="0087082A">
        <w:rPr>
          <w:rFonts w:ascii="Times New Roman" w:hAnsi="Times New Roman" w:cs="Times New Roman"/>
          <w:i/>
          <w:iCs/>
          <w:color w:val="000000"/>
        </w:rPr>
        <w:t xml:space="preserve">Of Plymouth </w:t>
      </w:r>
      <w:proofErr w:type="spellStart"/>
      <w:r w:rsidRPr="0087082A">
        <w:rPr>
          <w:rFonts w:ascii="Times New Roman" w:hAnsi="Times New Roman" w:cs="Times New Roman"/>
          <w:i/>
          <w:iCs/>
          <w:color w:val="000000"/>
        </w:rPr>
        <w:t>Plantation</w:t>
      </w:r>
      <w:proofErr w:type="spellEnd"/>
      <w:r w:rsidRPr="0087082A">
        <w:rPr>
          <w:rFonts w:ascii="Times New Roman" w:hAnsi="Times New Roman" w:cs="Times New Roman"/>
          <w:i/>
          <w:iCs/>
          <w:color w:val="000000"/>
        </w:rPr>
        <w:t xml:space="preserve">  </w:t>
      </w:r>
    </w:p>
    <w:p w14:paraId="1E9AF9E2" w14:textId="77777777" w:rsidR="00967499" w:rsidRDefault="00967499" w:rsidP="00967499">
      <w:pPr>
        <w:pStyle w:val="NormlWeb"/>
      </w:pPr>
      <w:r>
        <w:rPr>
          <w:rFonts w:ascii="Times New Roman" w:hAnsi="Times New Roman" w:cs="Times New Roman"/>
          <w:color w:val="000000"/>
        </w:rPr>
        <w:t> </w:t>
      </w:r>
    </w:p>
    <w:p w14:paraId="3A71114B" w14:textId="5B6D61A7" w:rsidR="00967499" w:rsidRDefault="00967499" w:rsidP="00967499">
      <w:pPr>
        <w:pStyle w:val="NormlWeb"/>
      </w:pPr>
      <w:r>
        <w:rPr>
          <w:rFonts w:ascii="Times New Roman" w:hAnsi="Times New Roman" w:cs="Times New Roman"/>
          <w:color w:val="000000"/>
        </w:rPr>
        <w:t xml:space="preserve">3.   </w:t>
      </w:r>
      <w:proofErr w:type="gramStart"/>
      <w:r>
        <w:rPr>
          <w:rFonts w:ascii="Times New Roman" w:hAnsi="Times New Roman" w:cs="Times New Roman"/>
          <w:color w:val="000000"/>
        </w:rPr>
        <w:t xml:space="preserve">hét:  </w:t>
      </w:r>
      <w:proofErr w:type="spellStart"/>
      <w:r>
        <w:rPr>
          <w:rFonts w:ascii="Times New Roman" w:hAnsi="Times New Roman" w:cs="Times New Roman"/>
          <w:color w:val="000000"/>
        </w:rPr>
        <w:t>What</w:t>
      </w:r>
      <w:proofErr w:type="spellEnd"/>
      <w:proofErr w:type="gramEnd"/>
      <w:r>
        <w:rPr>
          <w:rFonts w:ascii="Times New Roman" w:hAnsi="Times New Roman" w:cs="Times New Roman"/>
          <w:color w:val="000000"/>
        </w:rPr>
        <w:t xml:space="preserve"> is an American? </w:t>
      </w:r>
      <w:proofErr w:type="spellStart"/>
      <w:r>
        <w:rPr>
          <w:rFonts w:ascii="Times New Roman" w:hAnsi="Times New Roman" w:cs="Times New Roman"/>
          <w:color w:val="000000"/>
        </w:rPr>
        <w:t>America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melting</w:t>
      </w:r>
      <w:proofErr w:type="spell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pot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theory</w:t>
      </w:r>
      <w:proofErr w:type="spellEnd"/>
      <w:proofErr w:type="gramEnd"/>
      <w:r>
        <w:rPr>
          <w:rFonts w:ascii="Times New Roman" w:hAnsi="Times New Roman" w:cs="Times New Roman"/>
          <w:color w:val="000000"/>
        </w:rPr>
        <w:t>. Michel-</w:t>
      </w:r>
      <w:proofErr w:type="spellStart"/>
      <w:r>
        <w:rPr>
          <w:rFonts w:ascii="Times New Roman" w:hAnsi="Times New Roman" w:cs="Times New Roman"/>
          <w:color w:val="000000"/>
        </w:rPr>
        <w:t>Guillaume</w:t>
      </w:r>
      <w:proofErr w:type="spellEnd"/>
      <w:r>
        <w:rPr>
          <w:rFonts w:ascii="Times New Roman" w:hAnsi="Times New Roman" w:cs="Times New Roman"/>
          <w:color w:val="000000"/>
        </w:rPr>
        <w:t xml:space="preserve"> de </w:t>
      </w:r>
      <w:proofErr w:type="spellStart"/>
      <w:r>
        <w:rPr>
          <w:rFonts w:ascii="Times New Roman" w:hAnsi="Times New Roman" w:cs="Times New Roman"/>
          <w:color w:val="000000"/>
        </w:rPr>
        <w:t>Crevecoeur</w:t>
      </w:r>
      <w:proofErr w:type="spellEnd"/>
      <w:r w:rsidR="0087082A">
        <w:rPr>
          <w:rFonts w:ascii="Times New Roman" w:hAnsi="Times New Roman" w:cs="Times New Roman"/>
          <w:color w:val="000000"/>
        </w:rPr>
        <w:t>,</w:t>
      </w:r>
      <w:r>
        <w:rPr>
          <w:rFonts w:ascii="Times New Roman" w:hAnsi="Times New Roman" w:cs="Times New Roman"/>
          <w:color w:val="000000"/>
        </w:rPr>
        <w:t xml:space="preserve"> </w:t>
      </w:r>
      <w:proofErr w:type="spellStart"/>
      <w:r w:rsidRPr="0087082A">
        <w:rPr>
          <w:rFonts w:ascii="Times New Roman" w:hAnsi="Times New Roman" w:cs="Times New Roman"/>
          <w:i/>
          <w:iCs/>
          <w:color w:val="000000"/>
        </w:rPr>
        <w:t>Letters</w:t>
      </w:r>
      <w:proofErr w:type="spellEnd"/>
      <w:r w:rsidRPr="0087082A">
        <w:rPr>
          <w:rFonts w:ascii="Times New Roman" w:hAnsi="Times New Roman" w:cs="Times New Roman"/>
          <w:i/>
          <w:iCs/>
          <w:color w:val="000000"/>
        </w:rPr>
        <w:t xml:space="preserve"> </w:t>
      </w:r>
      <w:proofErr w:type="spellStart"/>
      <w:r w:rsidRPr="0087082A">
        <w:rPr>
          <w:rFonts w:ascii="Times New Roman" w:hAnsi="Times New Roman" w:cs="Times New Roman"/>
          <w:i/>
          <w:iCs/>
          <w:color w:val="000000"/>
        </w:rPr>
        <w:t>from</w:t>
      </w:r>
      <w:proofErr w:type="spellEnd"/>
      <w:r w:rsidRPr="0087082A">
        <w:rPr>
          <w:rFonts w:ascii="Times New Roman" w:hAnsi="Times New Roman" w:cs="Times New Roman"/>
          <w:i/>
          <w:iCs/>
          <w:color w:val="000000"/>
        </w:rPr>
        <w:t xml:space="preserve"> an American farmer</w:t>
      </w:r>
      <w:r>
        <w:rPr>
          <w:rFonts w:ascii="Times New Roman" w:hAnsi="Times New Roman" w:cs="Times New Roman"/>
          <w:color w:val="000000"/>
        </w:rPr>
        <w:t xml:space="preserve"> (</w:t>
      </w:r>
      <w:proofErr w:type="spellStart"/>
      <w:r>
        <w:rPr>
          <w:rFonts w:ascii="Times New Roman" w:hAnsi="Times New Roman" w:cs="Times New Roman"/>
          <w:color w:val="000000"/>
        </w:rPr>
        <w:t>Letter</w:t>
      </w:r>
      <w:proofErr w:type="spellEnd"/>
      <w:r>
        <w:rPr>
          <w:rFonts w:ascii="Times New Roman" w:hAnsi="Times New Roman" w:cs="Times New Roman"/>
          <w:color w:val="000000"/>
        </w:rPr>
        <w:t xml:space="preserve"> III: </w:t>
      </w:r>
      <w:proofErr w:type="spellStart"/>
      <w:r>
        <w:rPr>
          <w:rFonts w:ascii="Times New Roman" w:hAnsi="Times New Roman" w:cs="Times New Roman"/>
          <w:color w:val="000000"/>
        </w:rPr>
        <w:t>What</w:t>
      </w:r>
      <w:proofErr w:type="spellEnd"/>
      <w:r>
        <w:rPr>
          <w:rFonts w:ascii="Times New Roman" w:hAnsi="Times New Roman" w:cs="Times New Roman"/>
          <w:color w:val="000000"/>
        </w:rPr>
        <w:t xml:space="preserve"> is an American?) Benjamin Franklin</w:t>
      </w:r>
      <w:r w:rsidR="0087082A">
        <w:rPr>
          <w:rFonts w:ascii="Times New Roman" w:hAnsi="Times New Roman" w:cs="Times New Roman"/>
          <w:color w:val="000000"/>
        </w:rPr>
        <w:t>,</w:t>
      </w:r>
      <w:r>
        <w:rPr>
          <w:rFonts w:ascii="Times New Roman" w:hAnsi="Times New Roman" w:cs="Times New Roman"/>
          <w:color w:val="000000"/>
        </w:rPr>
        <w:t xml:space="preserve"> </w:t>
      </w:r>
      <w:proofErr w:type="spellStart"/>
      <w:r w:rsidRPr="0087082A">
        <w:rPr>
          <w:rFonts w:ascii="Times New Roman" w:hAnsi="Times New Roman" w:cs="Times New Roman"/>
          <w:i/>
          <w:iCs/>
          <w:color w:val="000000"/>
        </w:rPr>
        <w:t>Information</w:t>
      </w:r>
      <w:proofErr w:type="spellEnd"/>
      <w:r w:rsidRPr="0087082A">
        <w:rPr>
          <w:rFonts w:ascii="Times New Roman" w:hAnsi="Times New Roman" w:cs="Times New Roman"/>
          <w:i/>
          <w:iCs/>
          <w:color w:val="000000"/>
        </w:rPr>
        <w:t xml:space="preserve"> </w:t>
      </w:r>
      <w:proofErr w:type="spellStart"/>
      <w:r w:rsidRPr="0087082A">
        <w:rPr>
          <w:rFonts w:ascii="Times New Roman" w:hAnsi="Times New Roman" w:cs="Times New Roman"/>
          <w:i/>
          <w:iCs/>
          <w:color w:val="000000"/>
        </w:rPr>
        <w:t>to</w:t>
      </w:r>
      <w:proofErr w:type="spellEnd"/>
      <w:r w:rsidRPr="0087082A">
        <w:rPr>
          <w:rFonts w:ascii="Times New Roman" w:hAnsi="Times New Roman" w:cs="Times New Roman"/>
          <w:i/>
          <w:iCs/>
          <w:color w:val="000000"/>
        </w:rPr>
        <w:t xml:space="preserve"> </w:t>
      </w:r>
      <w:proofErr w:type="spellStart"/>
      <w:r w:rsidRPr="0087082A">
        <w:rPr>
          <w:rFonts w:ascii="Times New Roman" w:hAnsi="Times New Roman" w:cs="Times New Roman"/>
          <w:i/>
          <w:iCs/>
          <w:color w:val="000000"/>
        </w:rPr>
        <w:t>those</w:t>
      </w:r>
      <w:proofErr w:type="spellEnd"/>
      <w:r w:rsidRPr="0087082A">
        <w:rPr>
          <w:rFonts w:ascii="Times New Roman" w:hAnsi="Times New Roman" w:cs="Times New Roman"/>
          <w:i/>
          <w:iCs/>
          <w:color w:val="000000"/>
        </w:rPr>
        <w:t xml:space="preserve"> </w:t>
      </w:r>
      <w:proofErr w:type="spellStart"/>
      <w:r w:rsidRPr="0087082A">
        <w:rPr>
          <w:rFonts w:ascii="Times New Roman" w:hAnsi="Times New Roman" w:cs="Times New Roman"/>
          <w:i/>
          <w:iCs/>
          <w:color w:val="000000"/>
        </w:rPr>
        <w:t>who</w:t>
      </w:r>
      <w:proofErr w:type="spellEnd"/>
      <w:r w:rsidRPr="0087082A">
        <w:rPr>
          <w:rFonts w:ascii="Times New Roman" w:hAnsi="Times New Roman" w:cs="Times New Roman"/>
          <w:i/>
          <w:iCs/>
          <w:color w:val="000000"/>
        </w:rPr>
        <w:t xml:space="preserve"> </w:t>
      </w:r>
      <w:proofErr w:type="spellStart"/>
      <w:r w:rsidRPr="0087082A">
        <w:rPr>
          <w:rFonts w:ascii="Times New Roman" w:hAnsi="Times New Roman" w:cs="Times New Roman"/>
          <w:i/>
          <w:iCs/>
          <w:color w:val="000000"/>
        </w:rPr>
        <w:t>would</w:t>
      </w:r>
      <w:proofErr w:type="spellEnd"/>
      <w:r w:rsidRPr="0087082A">
        <w:rPr>
          <w:rFonts w:ascii="Times New Roman" w:hAnsi="Times New Roman" w:cs="Times New Roman"/>
          <w:i/>
          <w:iCs/>
          <w:color w:val="000000"/>
        </w:rPr>
        <w:t xml:space="preserve"> </w:t>
      </w:r>
      <w:proofErr w:type="spellStart"/>
      <w:r w:rsidRPr="0087082A">
        <w:rPr>
          <w:rFonts w:ascii="Times New Roman" w:hAnsi="Times New Roman" w:cs="Times New Roman"/>
          <w:i/>
          <w:iCs/>
          <w:color w:val="000000"/>
        </w:rPr>
        <w:t>Remove</w:t>
      </w:r>
      <w:proofErr w:type="spellEnd"/>
      <w:r w:rsidRPr="0087082A">
        <w:rPr>
          <w:rFonts w:ascii="Times New Roman" w:hAnsi="Times New Roman" w:cs="Times New Roman"/>
          <w:i/>
          <w:iCs/>
          <w:color w:val="000000"/>
        </w:rPr>
        <w:t xml:space="preserve"> </w:t>
      </w:r>
      <w:proofErr w:type="spellStart"/>
      <w:r w:rsidRPr="0087082A">
        <w:rPr>
          <w:rFonts w:ascii="Times New Roman" w:hAnsi="Times New Roman" w:cs="Times New Roman"/>
          <w:i/>
          <w:iCs/>
          <w:color w:val="000000"/>
        </w:rPr>
        <w:t>to</w:t>
      </w:r>
      <w:proofErr w:type="spellEnd"/>
      <w:r w:rsidRPr="0087082A">
        <w:rPr>
          <w:rFonts w:ascii="Times New Roman" w:hAnsi="Times New Roman" w:cs="Times New Roman"/>
          <w:i/>
          <w:iCs/>
          <w:color w:val="000000"/>
        </w:rPr>
        <w:t xml:space="preserve"> </w:t>
      </w:r>
      <w:proofErr w:type="spellStart"/>
      <w:r w:rsidRPr="0087082A">
        <w:rPr>
          <w:rFonts w:ascii="Times New Roman" w:hAnsi="Times New Roman" w:cs="Times New Roman"/>
          <w:i/>
          <w:iCs/>
          <w:color w:val="000000"/>
        </w:rPr>
        <w:t>America</w:t>
      </w:r>
      <w:proofErr w:type="spellEnd"/>
      <w:r w:rsidRPr="0087082A">
        <w:rPr>
          <w:rFonts w:ascii="Times New Roman" w:hAnsi="Times New Roman" w:cs="Times New Roman"/>
          <w:i/>
          <w:iCs/>
          <w:color w:val="000000"/>
        </w:rPr>
        <w:t xml:space="preserve">  </w:t>
      </w:r>
    </w:p>
    <w:p w14:paraId="1EB13AF2" w14:textId="77777777" w:rsidR="00967499" w:rsidRDefault="00967499" w:rsidP="00967499">
      <w:pPr>
        <w:pStyle w:val="NormlWeb"/>
      </w:pPr>
      <w:r>
        <w:rPr>
          <w:rFonts w:ascii="Times New Roman" w:hAnsi="Times New Roman" w:cs="Times New Roman"/>
          <w:color w:val="000000"/>
        </w:rPr>
        <w:t> </w:t>
      </w:r>
    </w:p>
    <w:p w14:paraId="102F2172" w14:textId="44872B6E" w:rsidR="00967499" w:rsidRDefault="00967499" w:rsidP="00967499">
      <w:pPr>
        <w:pStyle w:val="NormlWeb"/>
      </w:pPr>
      <w:r>
        <w:rPr>
          <w:rFonts w:ascii="Times New Roman" w:hAnsi="Times New Roman" w:cs="Times New Roman"/>
          <w:color w:val="000000"/>
        </w:rPr>
        <w:t xml:space="preserve">4.   </w:t>
      </w:r>
      <w:proofErr w:type="gramStart"/>
      <w:r>
        <w:rPr>
          <w:rFonts w:ascii="Times New Roman" w:hAnsi="Times New Roman" w:cs="Times New Roman"/>
          <w:color w:val="000000"/>
        </w:rPr>
        <w:t xml:space="preserve">hét:  </w:t>
      </w:r>
      <w:proofErr w:type="spellStart"/>
      <w:r w:rsidR="0087082A">
        <w:rPr>
          <w:rFonts w:ascii="Times New Roman" w:hAnsi="Times New Roman" w:cs="Times New Roman"/>
          <w:color w:val="000000"/>
        </w:rPr>
        <w:t>Native</w:t>
      </w:r>
      <w:proofErr w:type="spellEnd"/>
      <w:proofErr w:type="gramEnd"/>
      <w:r w:rsidR="0087082A">
        <w:rPr>
          <w:rFonts w:ascii="Times New Roman" w:hAnsi="Times New Roman" w:cs="Times New Roman"/>
          <w:color w:val="000000"/>
        </w:rPr>
        <w:t xml:space="preserve"> Americans. </w:t>
      </w:r>
    </w:p>
    <w:p w14:paraId="7B22C97C" w14:textId="77777777" w:rsidR="00967499" w:rsidRDefault="00967499" w:rsidP="00967499">
      <w:pPr>
        <w:pStyle w:val="NormlWeb"/>
      </w:pPr>
      <w:r>
        <w:rPr>
          <w:rFonts w:ascii="Times New Roman" w:hAnsi="Times New Roman" w:cs="Times New Roman"/>
          <w:color w:val="000000"/>
        </w:rPr>
        <w:t> </w:t>
      </w:r>
    </w:p>
    <w:p w14:paraId="0098874C" w14:textId="3E4AFDBC" w:rsidR="00967499" w:rsidRDefault="00967499" w:rsidP="00967499">
      <w:pPr>
        <w:pStyle w:val="NormlWeb"/>
      </w:pPr>
      <w:r>
        <w:rPr>
          <w:rFonts w:ascii="Times New Roman" w:hAnsi="Times New Roman" w:cs="Times New Roman"/>
          <w:color w:val="000000"/>
        </w:rPr>
        <w:t xml:space="preserve">5.   </w:t>
      </w:r>
      <w:proofErr w:type="gramStart"/>
      <w:r>
        <w:rPr>
          <w:rFonts w:ascii="Times New Roman" w:hAnsi="Times New Roman" w:cs="Times New Roman"/>
          <w:color w:val="000000"/>
        </w:rPr>
        <w:t xml:space="preserve">hét:  </w:t>
      </w:r>
      <w:r w:rsidR="0087082A">
        <w:rPr>
          <w:rFonts w:ascii="Times New Roman" w:hAnsi="Times New Roman" w:cs="Times New Roman"/>
          <w:color w:val="000000"/>
        </w:rPr>
        <w:t>The</w:t>
      </w:r>
      <w:proofErr w:type="gramEnd"/>
      <w:r w:rsidR="0087082A">
        <w:rPr>
          <w:rFonts w:ascii="Times New Roman" w:hAnsi="Times New Roman" w:cs="Times New Roman"/>
          <w:color w:val="000000"/>
        </w:rPr>
        <w:t xml:space="preserve"> </w:t>
      </w:r>
      <w:proofErr w:type="spellStart"/>
      <w:r w:rsidR="0087082A">
        <w:rPr>
          <w:rFonts w:ascii="Times New Roman" w:hAnsi="Times New Roman" w:cs="Times New Roman"/>
          <w:color w:val="000000"/>
        </w:rPr>
        <w:t>notion</w:t>
      </w:r>
      <w:proofErr w:type="spellEnd"/>
      <w:r w:rsidR="0087082A">
        <w:rPr>
          <w:rFonts w:ascii="Times New Roman" w:hAnsi="Times New Roman" w:cs="Times New Roman"/>
          <w:color w:val="000000"/>
        </w:rPr>
        <w:t xml:space="preserve"> of </w:t>
      </w:r>
      <w:proofErr w:type="spellStart"/>
      <w:r w:rsidR="0087082A">
        <w:rPr>
          <w:rFonts w:ascii="Times New Roman" w:hAnsi="Times New Roman" w:cs="Times New Roman"/>
          <w:color w:val="000000"/>
        </w:rPr>
        <w:t>the</w:t>
      </w:r>
      <w:proofErr w:type="spellEnd"/>
      <w:r w:rsidR="0087082A">
        <w:rPr>
          <w:rFonts w:ascii="Times New Roman" w:hAnsi="Times New Roman" w:cs="Times New Roman"/>
          <w:color w:val="000000"/>
        </w:rPr>
        <w:t xml:space="preserve"> </w:t>
      </w:r>
      <w:proofErr w:type="spellStart"/>
      <w:r w:rsidR="0087082A">
        <w:rPr>
          <w:rFonts w:ascii="Times New Roman" w:hAnsi="Times New Roman" w:cs="Times New Roman"/>
          <w:color w:val="000000"/>
        </w:rPr>
        <w:t>frontier</w:t>
      </w:r>
      <w:proofErr w:type="spellEnd"/>
      <w:r w:rsidR="0087082A">
        <w:rPr>
          <w:rFonts w:ascii="Times New Roman" w:hAnsi="Times New Roman" w:cs="Times New Roman"/>
          <w:color w:val="000000"/>
        </w:rPr>
        <w:t xml:space="preserve"> and of </w:t>
      </w:r>
      <w:proofErr w:type="spellStart"/>
      <w:r w:rsidR="0087082A">
        <w:rPr>
          <w:rFonts w:ascii="Times New Roman" w:hAnsi="Times New Roman" w:cs="Times New Roman"/>
          <w:color w:val="000000"/>
        </w:rPr>
        <w:t>the</w:t>
      </w:r>
      <w:proofErr w:type="spellEnd"/>
      <w:r w:rsidR="0087082A">
        <w:rPr>
          <w:rFonts w:ascii="Times New Roman" w:hAnsi="Times New Roman" w:cs="Times New Roman"/>
          <w:color w:val="000000"/>
        </w:rPr>
        <w:t xml:space="preserve"> American </w:t>
      </w:r>
      <w:proofErr w:type="spellStart"/>
      <w:r w:rsidR="0087082A">
        <w:rPr>
          <w:rFonts w:ascii="Times New Roman" w:hAnsi="Times New Roman" w:cs="Times New Roman"/>
          <w:color w:val="000000"/>
        </w:rPr>
        <w:t>dream</w:t>
      </w:r>
      <w:proofErr w:type="spellEnd"/>
      <w:r w:rsidR="0087082A">
        <w:rPr>
          <w:rFonts w:ascii="Times New Roman" w:hAnsi="Times New Roman" w:cs="Times New Roman"/>
          <w:color w:val="000000"/>
        </w:rPr>
        <w:t> </w:t>
      </w:r>
    </w:p>
    <w:p w14:paraId="768B1BCA" w14:textId="77777777" w:rsidR="00967499" w:rsidRPr="00E81B3A" w:rsidRDefault="00967499" w:rsidP="00967499">
      <w:pPr>
        <w:pStyle w:val="NormlWeb"/>
        <w:rPr>
          <w:lang w:val="en-GB"/>
        </w:rPr>
      </w:pPr>
      <w:r w:rsidRPr="00E81B3A">
        <w:rPr>
          <w:rFonts w:ascii="Times New Roman" w:hAnsi="Times New Roman" w:cs="Times New Roman"/>
          <w:color w:val="000000"/>
          <w:lang w:val="en-GB"/>
        </w:rPr>
        <w:t>    </w:t>
      </w:r>
    </w:p>
    <w:p w14:paraId="0D4F60AD" w14:textId="1CB18897" w:rsidR="00E81B3A" w:rsidRPr="00E81B3A" w:rsidRDefault="00E81B3A" w:rsidP="00E81B3A">
      <w:pPr>
        <w:pStyle w:val="NormlWeb"/>
        <w:rPr>
          <w:rFonts w:ascii="Times New Roman" w:hAnsi="Times New Roman" w:cs="Times New Roman"/>
          <w:color w:val="000000"/>
          <w:lang w:val="en-GB"/>
        </w:rPr>
      </w:pPr>
      <w:r w:rsidRPr="00E81B3A">
        <w:rPr>
          <w:rFonts w:ascii="Times New Roman" w:hAnsi="Times New Roman" w:cs="Times New Roman"/>
          <w:color w:val="000000"/>
          <w:lang w:val="en-GB"/>
        </w:rPr>
        <w:t xml:space="preserve">6.   </w:t>
      </w:r>
      <w:proofErr w:type="spellStart"/>
      <w:r w:rsidRPr="00E81B3A">
        <w:rPr>
          <w:rFonts w:ascii="Times New Roman" w:hAnsi="Times New Roman" w:cs="Times New Roman"/>
          <w:color w:val="000000"/>
          <w:lang w:val="en-GB"/>
        </w:rPr>
        <w:t>hét</w:t>
      </w:r>
      <w:proofErr w:type="spellEnd"/>
      <w:r w:rsidRPr="00E81B3A">
        <w:rPr>
          <w:rFonts w:ascii="Times New Roman" w:hAnsi="Times New Roman" w:cs="Times New Roman"/>
          <w:color w:val="000000"/>
          <w:lang w:val="en-GB"/>
        </w:rPr>
        <w:t xml:space="preserve">: Religions in the USA. Jonathan Edwards, </w:t>
      </w:r>
      <w:r>
        <w:rPr>
          <w:rFonts w:ascii="Times New Roman" w:hAnsi="Times New Roman" w:cs="Times New Roman"/>
          <w:color w:val="000000"/>
          <w:lang w:val="en-GB"/>
        </w:rPr>
        <w:t>“</w:t>
      </w:r>
      <w:r w:rsidRPr="00E81B3A">
        <w:rPr>
          <w:rFonts w:ascii="Times New Roman" w:hAnsi="Times New Roman" w:cs="Times New Roman"/>
          <w:color w:val="000000"/>
          <w:lang w:val="en-GB"/>
        </w:rPr>
        <w:t>Sinners in the Hands of an Angry God"</w:t>
      </w:r>
    </w:p>
    <w:p w14:paraId="45C19746" w14:textId="77777777" w:rsidR="00E81B3A" w:rsidRPr="00E81B3A" w:rsidRDefault="00E81B3A" w:rsidP="00E81B3A">
      <w:pPr>
        <w:pStyle w:val="NormlWeb"/>
        <w:rPr>
          <w:lang w:val="en-GB"/>
        </w:rPr>
      </w:pPr>
    </w:p>
    <w:p w14:paraId="308B384E" w14:textId="77777777" w:rsidR="00E81B3A" w:rsidRPr="00E81B3A" w:rsidRDefault="00E81B3A" w:rsidP="00E81B3A">
      <w:pPr>
        <w:pStyle w:val="NormlWeb"/>
        <w:rPr>
          <w:rFonts w:ascii="Times New Roman" w:hAnsi="Times New Roman" w:cs="Times New Roman"/>
          <w:color w:val="000000"/>
          <w:lang w:val="en-GB"/>
        </w:rPr>
      </w:pPr>
      <w:r w:rsidRPr="00E81B3A">
        <w:rPr>
          <w:rFonts w:ascii="Times New Roman" w:hAnsi="Times New Roman" w:cs="Times New Roman"/>
          <w:color w:val="000000"/>
          <w:lang w:val="en-GB"/>
        </w:rPr>
        <w:t>7. The making of the USA: the Declaration and the War of Independence.</w:t>
      </w:r>
    </w:p>
    <w:p w14:paraId="41726FB5" w14:textId="77777777" w:rsidR="00E81B3A" w:rsidRPr="00E81B3A" w:rsidRDefault="00E81B3A" w:rsidP="00E81B3A">
      <w:pPr>
        <w:pStyle w:val="NormlWeb"/>
        <w:rPr>
          <w:lang w:val="en-GB"/>
        </w:rPr>
      </w:pPr>
    </w:p>
    <w:p w14:paraId="769952F1" w14:textId="77777777" w:rsidR="00E81B3A" w:rsidRPr="00E81B3A" w:rsidRDefault="00E81B3A" w:rsidP="00E81B3A">
      <w:pPr>
        <w:pStyle w:val="NormlWeb"/>
        <w:rPr>
          <w:rFonts w:ascii="Times New Roman" w:hAnsi="Times New Roman" w:cs="Times New Roman"/>
          <w:color w:val="000000"/>
          <w:lang w:val="en-GB"/>
        </w:rPr>
      </w:pPr>
      <w:r w:rsidRPr="00E81B3A">
        <w:rPr>
          <w:rFonts w:ascii="Times New Roman" w:hAnsi="Times New Roman" w:cs="Times New Roman"/>
          <w:color w:val="000000"/>
          <w:lang w:val="en-GB"/>
        </w:rPr>
        <w:t xml:space="preserve">8.   </w:t>
      </w:r>
      <w:proofErr w:type="spellStart"/>
      <w:r w:rsidRPr="00E81B3A">
        <w:rPr>
          <w:rFonts w:ascii="Times New Roman" w:hAnsi="Times New Roman" w:cs="Times New Roman"/>
          <w:color w:val="000000"/>
          <w:lang w:val="en-GB"/>
        </w:rPr>
        <w:t>hét</w:t>
      </w:r>
      <w:proofErr w:type="spellEnd"/>
      <w:r w:rsidRPr="00E81B3A">
        <w:rPr>
          <w:rFonts w:ascii="Times New Roman" w:hAnsi="Times New Roman" w:cs="Times New Roman"/>
          <w:color w:val="000000"/>
          <w:lang w:val="en-GB"/>
        </w:rPr>
        <w:t>:   Thomas Jefferson and the Louisiana Purchase. The Lewis and Clerk expedition  </w:t>
      </w:r>
    </w:p>
    <w:p w14:paraId="17B5F188" w14:textId="77777777" w:rsidR="00E81B3A" w:rsidRPr="00E81B3A" w:rsidRDefault="00E81B3A" w:rsidP="00E81B3A">
      <w:pPr>
        <w:pStyle w:val="NormlWeb"/>
        <w:rPr>
          <w:rFonts w:ascii="Times New Roman" w:hAnsi="Times New Roman" w:cs="Times New Roman"/>
          <w:color w:val="000000"/>
          <w:lang w:val="en-GB"/>
        </w:rPr>
      </w:pPr>
    </w:p>
    <w:p w14:paraId="51B60287" w14:textId="7A147477" w:rsidR="00967499" w:rsidRPr="00E81B3A" w:rsidRDefault="00E81B3A" w:rsidP="00967499">
      <w:pPr>
        <w:pStyle w:val="NormlWeb"/>
        <w:rPr>
          <w:rFonts w:ascii="Times New Roman" w:hAnsi="Times New Roman" w:cs="Times New Roman"/>
          <w:color w:val="000000"/>
          <w:lang w:val="en-GB"/>
        </w:rPr>
      </w:pPr>
      <w:r w:rsidRPr="00E81B3A">
        <w:rPr>
          <w:rFonts w:ascii="Times New Roman" w:hAnsi="Times New Roman" w:cs="Times New Roman"/>
          <w:color w:val="000000"/>
          <w:lang w:val="en-GB"/>
        </w:rPr>
        <w:t>9</w:t>
      </w:r>
      <w:r w:rsidR="00967499" w:rsidRPr="00E81B3A">
        <w:rPr>
          <w:rFonts w:ascii="Times New Roman" w:hAnsi="Times New Roman" w:cs="Times New Roman"/>
          <w:color w:val="000000"/>
          <w:lang w:val="en-GB"/>
        </w:rPr>
        <w:t xml:space="preserve">.   </w:t>
      </w:r>
      <w:proofErr w:type="spellStart"/>
      <w:r w:rsidR="00967499" w:rsidRPr="00E81B3A">
        <w:rPr>
          <w:rFonts w:ascii="Times New Roman" w:hAnsi="Times New Roman" w:cs="Times New Roman"/>
          <w:color w:val="000000"/>
          <w:lang w:val="en-GB"/>
        </w:rPr>
        <w:t>hét</w:t>
      </w:r>
      <w:proofErr w:type="spellEnd"/>
      <w:r w:rsidR="00967499" w:rsidRPr="00E81B3A">
        <w:rPr>
          <w:rFonts w:ascii="Times New Roman" w:hAnsi="Times New Roman" w:cs="Times New Roman"/>
          <w:color w:val="000000"/>
          <w:lang w:val="en-GB"/>
        </w:rPr>
        <w:t xml:space="preserve">: </w:t>
      </w:r>
      <w:r w:rsidR="0087082A" w:rsidRPr="00E81B3A">
        <w:rPr>
          <w:rFonts w:ascii="Times New Roman" w:hAnsi="Times New Roman" w:cs="Times New Roman"/>
          <w:color w:val="000000"/>
          <w:lang w:val="en-GB"/>
        </w:rPr>
        <w:t xml:space="preserve">The history of the African Americans Victor Fleming, </w:t>
      </w:r>
      <w:r w:rsidR="0087082A" w:rsidRPr="00E81B3A">
        <w:rPr>
          <w:rFonts w:ascii="Times New Roman" w:hAnsi="Times New Roman" w:cs="Times New Roman"/>
          <w:i/>
          <w:iCs/>
          <w:color w:val="000000"/>
          <w:lang w:val="en-GB"/>
        </w:rPr>
        <w:t>Gone with the Wind</w:t>
      </w:r>
      <w:r w:rsidR="0087082A" w:rsidRPr="00E81B3A">
        <w:rPr>
          <w:rFonts w:ascii="Times New Roman" w:hAnsi="Times New Roman" w:cs="Times New Roman"/>
          <w:color w:val="000000"/>
          <w:lang w:val="en-GB"/>
        </w:rPr>
        <w:t>.</w:t>
      </w:r>
    </w:p>
    <w:p w14:paraId="6F95C713" w14:textId="77777777" w:rsidR="0087082A" w:rsidRPr="00E81B3A" w:rsidRDefault="0087082A" w:rsidP="00967499">
      <w:pPr>
        <w:pStyle w:val="NormlWeb"/>
        <w:rPr>
          <w:lang w:val="en-GB"/>
        </w:rPr>
      </w:pPr>
    </w:p>
    <w:p w14:paraId="4E8BDADF" w14:textId="24ECF4E3" w:rsidR="00967499" w:rsidRPr="00E81B3A" w:rsidRDefault="00E81B3A" w:rsidP="00967499">
      <w:pPr>
        <w:pStyle w:val="NormlWeb"/>
        <w:rPr>
          <w:lang w:val="en-GB"/>
        </w:rPr>
      </w:pPr>
      <w:r w:rsidRPr="00E81B3A">
        <w:rPr>
          <w:rFonts w:ascii="Times New Roman" w:hAnsi="Times New Roman" w:cs="Times New Roman"/>
          <w:color w:val="000000"/>
          <w:lang w:val="en-GB"/>
        </w:rPr>
        <w:t>10</w:t>
      </w:r>
      <w:r w:rsidR="00967499" w:rsidRPr="00E81B3A">
        <w:rPr>
          <w:rFonts w:ascii="Times New Roman" w:hAnsi="Times New Roman" w:cs="Times New Roman"/>
          <w:color w:val="000000"/>
          <w:lang w:val="en-GB"/>
        </w:rPr>
        <w:t xml:space="preserve">.   </w:t>
      </w:r>
      <w:proofErr w:type="spellStart"/>
      <w:r w:rsidR="00967499" w:rsidRPr="00E81B3A">
        <w:rPr>
          <w:rFonts w:ascii="Times New Roman" w:hAnsi="Times New Roman" w:cs="Times New Roman"/>
          <w:color w:val="000000"/>
          <w:lang w:val="en-GB"/>
        </w:rPr>
        <w:t>hét</w:t>
      </w:r>
      <w:proofErr w:type="spellEnd"/>
      <w:r w:rsidR="00967499" w:rsidRPr="00E81B3A">
        <w:rPr>
          <w:rFonts w:ascii="Times New Roman" w:hAnsi="Times New Roman" w:cs="Times New Roman"/>
          <w:color w:val="000000"/>
          <w:lang w:val="en-GB"/>
        </w:rPr>
        <w:t>: </w:t>
      </w:r>
      <w:r>
        <w:rPr>
          <w:rFonts w:ascii="Times New Roman" w:hAnsi="Times New Roman" w:cs="Times New Roman"/>
          <w:color w:val="000000"/>
          <w:lang w:val="en-GB"/>
        </w:rPr>
        <w:t>Civil War</w:t>
      </w:r>
      <w:r w:rsidRPr="00E81B3A">
        <w:rPr>
          <w:rFonts w:ascii="Times New Roman" w:hAnsi="Times New Roman" w:cs="Times New Roman"/>
          <w:color w:val="000000"/>
          <w:lang w:val="en-GB"/>
        </w:rPr>
        <w:t xml:space="preserve">. </w:t>
      </w:r>
      <w:r w:rsidR="0087082A" w:rsidRPr="00E81B3A">
        <w:rPr>
          <w:rFonts w:ascii="Times New Roman" w:hAnsi="Times New Roman" w:cs="Times New Roman"/>
          <w:color w:val="000000"/>
          <w:lang w:val="en-GB"/>
        </w:rPr>
        <w:t xml:space="preserve">Victor Fleming, </w:t>
      </w:r>
      <w:r w:rsidR="0087082A" w:rsidRPr="00E81B3A">
        <w:rPr>
          <w:rFonts w:ascii="Times New Roman" w:hAnsi="Times New Roman" w:cs="Times New Roman"/>
          <w:i/>
          <w:iCs/>
          <w:color w:val="000000"/>
          <w:lang w:val="en-GB"/>
        </w:rPr>
        <w:t>Gone with the Wind</w:t>
      </w:r>
      <w:r w:rsidR="0087082A" w:rsidRPr="00E81B3A">
        <w:rPr>
          <w:rFonts w:ascii="Times New Roman" w:hAnsi="Times New Roman" w:cs="Times New Roman"/>
          <w:color w:val="000000"/>
          <w:lang w:val="en-GB"/>
        </w:rPr>
        <w:t>.</w:t>
      </w:r>
    </w:p>
    <w:p w14:paraId="592B629A" w14:textId="20119FD8" w:rsidR="0087082A" w:rsidRPr="00E81B3A" w:rsidRDefault="00967499" w:rsidP="00967499">
      <w:pPr>
        <w:pStyle w:val="NormlWeb"/>
        <w:rPr>
          <w:lang w:val="en-GB"/>
        </w:rPr>
      </w:pPr>
      <w:r w:rsidRPr="00E81B3A">
        <w:rPr>
          <w:rFonts w:ascii="Times New Roman" w:hAnsi="Times New Roman" w:cs="Times New Roman"/>
          <w:color w:val="000000"/>
          <w:lang w:val="en-GB"/>
        </w:rPr>
        <w:t> </w:t>
      </w:r>
    </w:p>
    <w:p w14:paraId="752BF78D" w14:textId="7B2A3626" w:rsidR="0087082A" w:rsidRPr="00E81B3A" w:rsidRDefault="00E81B3A" w:rsidP="00967499">
      <w:pPr>
        <w:pStyle w:val="NormlWeb"/>
        <w:rPr>
          <w:lang w:val="en-GB"/>
        </w:rPr>
      </w:pPr>
      <w:r w:rsidRPr="00E81B3A">
        <w:rPr>
          <w:rFonts w:ascii="Times New Roman" w:hAnsi="Times New Roman" w:cs="Times New Roman"/>
          <w:color w:val="000000"/>
          <w:lang w:val="en-GB"/>
        </w:rPr>
        <w:t>11</w:t>
      </w:r>
      <w:r w:rsidR="0087082A" w:rsidRPr="00E81B3A">
        <w:rPr>
          <w:rFonts w:ascii="Times New Roman" w:hAnsi="Times New Roman" w:cs="Times New Roman"/>
          <w:color w:val="000000"/>
          <w:lang w:val="en-GB"/>
        </w:rPr>
        <w:t xml:space="preserve">. </w:t>
      </w:r>
      <w:r w:rsidR="000E556C" w:rsidRPr="00E81B3A">
        <w:rPr>
          <w:rFonts w:ascii="Times New Roman" w:hAnsi="Times New Roman" w:cs="Times New Roman"/>
          <w:color w:val="000000"/>
          <w:lang w:val="en-GB"/>
        </w:rPr>
        <w:t xml:space="preserve">The Iconology of American Painting. </w:t>
      </w:r>
      <w:r w:rsidRPr="00E81B3A">
        <w:rPr>
          <w:rFonts w:ascii="Times New Roman" w:hAnsi="Times New Roman" w:cs="Times New Roman"/>
          <w:color w:val="000000"/>
          <w:lang w:val="en-GB"/>
        </w:rPr>
        <w:t xml:space="preserve">George Bellows, </w:t>
      </w:r>
      <w:r w:rsidR="000E556C" w:rsidRPr="00E81B3A">
        <w:rPr>
          <w:rFonts w:ascii="Times New Roman" w:hAnsi="Times New Roman" w:cs="Times New Roman"/>
          <w:color w:val="000000"/>
          <w:lang w:val="en-GB"/>
        </w:rPr>
        <w:t xml:space="preserve">Grant Wood, Jackson Pollock, </w:t>
      </w:r>
      <w:r w:rsidRPr="00E81B3A">
        <w:rPr>
          <w:rFonts w:ascii="Times New Roman" w:hAnsi="Times New Roman" w:cs="Times New Roman"/>
          <w:color w:val="000000"/>
          <w:lang w:val="en-GB"/>
        </w:rPr>
        <w:t xml:space="preserve">Andy Warhol. </w:t>
      </w:r>
    </w:p>
    <w:p w14:paraId="6FF3F507" w14:textId="39FFA960" w:rsidR="00967499" w:rsidRPr="00E81B3A" w:rsidRDefault="00967499" w:rsidP="00967499">
      <w:pPr>
        <w:pStyle w:val="NormlWeb"/>
        <w:rPr>
          <w:lang w:val="en-GB"/>
        </w:rPr>
      </w:pPr>
      <w:r w:rsidRPr="00E81B3A">
        <w:rPr>
          <w:rFonts w:ascii="Times New Roman" w:hAnsi="Times New Roman" w:cs="Times New Roman"/>
          <w:color w:val="000000"/>
          <w:lang w:val="en-GB"/>
        </w:rPr>
        <w:t> </w:t>
      </w:r>
    </w:p>
    <w:p w14:paraId="62759764" w14:textId="1D6C3B8E" w:rsidR="00967499" w:rsidRPr="00E81B3A" w:rsidRDefault="00967499" w:rsidP="00967499">
      <w:pPr>
        <w:pStyle w:val="NormlWeb"/>
        <w:rPr>
          <w:lang w:val="en-GB"/>
        </w:rPr>
      </w:pPr>
      <w:r w:rsidRPr="00E81B3A">
        <w:rPr>
          <w:rFonts w:ascii="Times New Roman" w:hAnsi="Times New Roman" w:cs="Times New Roman"/>
          <w:color w:val="000000"/>
          <w:lang w:val="en-GB"/>
        </w:rPr>
        <w:t>1</w:t>
      </w:r>
      <w:r w:rsidR="00E81B3A" w:rsidRPr="00E81B3A">
        <w:rPr>
          <w:rFonts w:ascii="Times New Roman" w:hAnsi="Times New Roman" w:cs="Times New Roman"/>
          <w:color w:val="000000"/>
          <w:lang w:val="en-GB"/>
        </w:rPr>
        <w:t>2</w:t>
      </w:r>
      <w:r w:rsidRPr="00E81B3A">
        <w:rPr>
          <w:rFonts w:ascii="Times New Roman" w:hAnsi="Times New Roman" w:cs="Times New Roman"/>
          <w:color w:val="000000"/>
          <w:lang w:val="en-GB"/>
        </w:rPr>
        <w:t xml:space="preserve">. </w:t>
      </w:r>
      <w:proofErr w:type="spellStart"/>
      <w:r w:rsidRPr="00E81B3A">
        <w:rPr>
          <w:rFonts w:ascii="Times New Roman" w:hAnsi="Times New Roman" w:cs="Times New Roman"/>
          <w:color w:val="000000"/>
          <w:lang w:val="en-GB"/>
        </w:rPr>
        <w:t>hét</w:t>
      </w:r>
      <w:proofErr w:type="spellEnd"/>
      <w:r w:rsidRPr="00E81B3A">
        <w:rPr>
          <w:rFonts w:ascii="Times New Roman" w:hAnsi="Times New Roman" w:cs="Times New Roman"/>
          <w:color w:val="000000"/>
          <w:lang w:val="en-GB"/>
        </w:rPr>
        <w:t xml:space="preserve">:  </w:t>
      </w:r>
      <w:r w:rsidR="0087082A" w:rsidRPr="00E81B3A">
        <w:rPr>
          <w:rFonts w:ascii="Times New Roman" w:hAnsi="Times New Roman" w:cs="Times New Roman"/>
          <w:color w:val="000000"/>
          <w:lang w:val="en-GB"/>
        </w:rPr>
        <w:t>American Architecture. Iconic buildings of the USA </w:t>
      </w:r>
    </w:p>
    <w:p w14:paraId="543DC399" w14:textId="77777777" w:rsidR="00967499" w:rsidRPr="00E81B3A" w:rsidRDefault="00967499" w:rsidP="00967499">
      <w:pPr>
        <w:pStyle w:val="NormlWeb"/>
        <w:rPr>
          <w:lang w:val="en-GB"/>
        </w:rPr>
      </w:pPr>
      <w:r w:rsidRPr="00E81B3A">
        <w:rPr>
          <w:rFonts w:ascii="Times New Roman" w:hAnsi="Times New Roman" w:cs="Times New Roman"/>
          <w:color w:val="000000"/>
          <w:lang w:val="en-GB"/>
        </w:rPr>
        <w:t> </w:t>
      </w:r>
    </w:p>
    <w:p w14:paraId="6085B07A" w14:textId="779C9C94" w:rsidR="00967499" w:rsidRPr="00E81B3A" w:rsidRDefault="00967499" w:rsidP="00967499">
      <w:pPr>
        <w:pStyle w:val="NormlWeb"/>
        <w:rPr>
          <w:lang w:val="en-GB"/>
        </w:rPr>
      </w:pPr>
      <w:r w:rsidRPr="00E81B3A">
        <w:rPr>
          <w:rFonts w:ascii="Times New Roman" w:hAnsi="Times New Roman" w:cs="Times New Roman"/>
          <w:color w:val="000000"/>
          <w:lang w:val="en-GB"/>
        </w:rPr>
        <w:t xml:space="preserve">13. </w:t>
      </w:r>
      <w:proofErr w:type="spellStart"/>
      <w:r w:rsidRPr="00E81B3A">
        <w:rPr>
          <w:rFonts w:ascii="Times New Roman" w:hAnsi="Times New Roman" w:cs="Times New Roman"/>
          <w:color w:val="000000"/>
          <w:lang w:val="en-GB"/>
        </w:rPr>
        <w:t>hét</w:t>
      </w:r>
      <w:proofErr w:type="spellEnd"/>
      <w:r w:rsidRPr="00E81B3A">
        <w:rPr>
          <w:rFonts w:ascii="Times New Roman" w:hAnsi="Times New Roman" w:cs="Times New Roman"/>
          <w:color w:val="000000"/>
          <w:lang w:val="en-GB"/>
        </w:rPr>
        <w:t xml:space="preserve">:  </w:t>
      </w:r>
      <w:r w:rsidR="0087082A" w:rsidRPr="00E81B3A">
        <w:rPr>
          <w:rFonts w:ascii="Times New Roman" w:hAnsi="Times New Roman" w:cs="Times New Roman"/>
          <w:color w:val="000000"/>
          <w:lang w:val="en-GB"/>
        </w:rPr>
        <w:t xml:space="preserve">Hollywood and the American Cinema. Orson Welles, </w:t>
      </w:r>
      <w:r w:rsidR="0087082A" w:rsidRPr="00E81B3A">
        <w:rPr>
          <w:rFonts w:ascii="Times New Roman" w:hAnsi="Times New Roman" w:cs="Times New Roman"/>
          <w:i/>
          <w:iCs/>
          <w:color w:val="000000"/>
          <w:lang w:val="en-GB"/>
        </w:rPr>
        <w:t>Citizen Kane</w:t>
      </w:r>
      <w:r w:rsidR="0087082A" w:rsidRPr="00E81B3A">
        <w:rPr>
          <w:rFonts w:ascii="Times New Roman" w:hAnsi="Times New Roman" w:cs="Times New Roman"/>
          <w:color w:val="000000"/>
          <w:lang w:val="en-GB"/>
        </w:rPr>
        <w:t>.</w:t>
      </w:r>
    </w:p>
    <w:p w14:paraId="03D027BE" w14:textId="77777777" w:rsidR="00967499" w:rsidRPr="00E81B3A" w:rsidRDefault="00967499" w:rsidP="00967499">
      <w:pPr>
        <w:pStyle w:val="NormlWeb"/>
        <w:rPr>
          <w:lang w:val="en-GB"/>
        </w:rPr>
      </w:pPr>
      <w:r w:rsidRPr="00E81B3A">
        <w:rPr>
          <w:rFonts w:ascii="Times New Roman" w:hAnsi="Times New Roman" w:cs="Times New Roman"/>
          <w:color w:val="000000"/>
          <w:lang w:val="en-GB"/>
        </w:rPr>
        <w:t> </w:t>
      </w:r>
    </w:p>
    <w:p w14:paraId="63915B52" w14:textId="24387663" w:rsidR="00967499" w:rsidRPr="00E81B3A" w:rsidRDefault="00967499" w:rsidP="00967499">
      <w:pPr>
        <w:pStyle w:val="NormlWeb"/>
        <w:rPr>
          <w:lang w:val="en-GB"/>
        </w:rPr>
      </w:pPr>
      <w:r w:rsidRPr="00E81B3A">
        <w:rPr>
          <w:rFonts w:ascii="Times New Roman" w:hAnsi="Times New Roman" w:cs="Times New Roman"/>
          <w:color w:val="000000"/>
          <w:lang w:val="en-GB"/>
        </w:rPr>
        <w:t xml:space="preserve">14. </w:t>
      </w:r>
      <w:proofErr w:type="spellStart"/>
      <w:r w:rsidRPr="00E81B3A">
        <w:rPr>
          <w:rFonts w:ascii="Times New Roman" w:hAnsi="Times New Roman" w:cs="Times New Roman"/>
          <w:color w:val="000000"/>
          <w:lang w:val="en-GB"/>
        </w:rPr>
        <w:t>hét</w:t>
      </w:r>
      <w:proofErr w:type="spellEnd"/>
      <w:r w:rsidRPr="00E81B3A">
        <w:rPr>
          <w:rFonts w:ascii="Times New Roman" w:hAnsi="Times New Roman" w:cs="Times New Roman"/>
          <w:color w:val="000000"/>
          <w:lang w:val="en-GB"/>
        </w:rPr>
        <w:t xml:space="preserve">:  </w:t>
      </w:r>
      <w:r w:rsidR="0087082A" w:rsidRPr="00E81B3A">
        <w:rPr>
          <w:rFonts w:ascii="Times New Roman" w:hAnsi="Times New Roman" w:cs="Times New Roman"/>
          <w:color w:val="000000"/>
          <w:lang w:val="en-GB"/>
        </w:rPr>
        <w:t xml:space="preserve">Hollywood and the American Cinema. Martin Scorsese, </w:t>
      </w:r>
      <w:r w:rsidR="0087082A" w:rsidRPr="00E81B3A">
        <w:rPr>
          <w:rFonts w:ascii="Times New Roman" w:hAnsi="Times New Roman" w:cs="Times New Roman"/>
          <w:i/>
          <w:iCs/>
          <w:color w:val="000000"/>
          <w:lang w:val="en-GB"/>
        </w:rPr>
        <w:t>Taxi Driver</w:t>
      </w:r>
      <w:r w:rsidR="0087082A" w:rsidRPr="00E81B3A">
        <w:rPr>
          <w:rFonts w:ascii="Times New Roman" w:hAnsi="Times New Roman" w:cs="Times New Roman"/>
          <w:color w:val="000000"/>
          <w:lang w:val="en-GB"/>
        </w:rPr>
        <w:t>.</w:t>
      </w:r>
    </w:p>
    <w:p w14:paraId="5A693493" w14:textId="77777777" w:rsidR="00967499" w:rsidRDefault="00967499" w:rsidP="00967499">
      <w:pPr>
        <w:pStyle w:val="NormlWeb"/>
      </w:pPr>
      <w:r>
        <w:rPr>
          <w:rFonts w:ascii="Times New Roman" w:hAnsi="Times New Roman" w:cs="Times New Roman"/>
          <w:color w:val="000000"/>
        </w:rPr>
        <w:t> </w:t>
      </w:r>
    </w:p>
    <w:p w14:paraId="1112D8CD" w14:textId="77777777" w:rsidR="00967499" w:rsidRDefault="00967499" w:rsidP="00967499">
      <w:pPr>
        <w:pStyle w:val="NormlWeb"/>
      </w:pPr>
      <w:r>
        <w:rPr>
          <w:rFonts w:ascii="Times New Roman" w:hAnsi="Times New Roman" w:cs="Times New Roman"/>
          <w:b/>
          <w:bCs/>
          <w:color w:val="000000"/>
        </w:rPr>
        <w:lastRenderedPageBreak/>
        <w:t>A foglalkozásokon történő részvétel: </w:t>
      </w:r>
    </w:p>
    <w:p w14:paraId="1B13EB72" w14:textId="77777777" w:rsidR="00967499" w:rsidRDefault="00967499" w:rsidP="00967499">
      <w:pPr>
        <w:numPr>
          <w:ilvl w:val="0"/>
          <w:numId w:val="1"/>
        </w:numPr>
        <w:jc w:val="both"/>
        <w:rPr>
          <w:rFonts w:eastAsia="Times New Roman"/>
          <w:color w:val="000000"/>
        </w:rPr>
      </w:pPr>
      <w:r>
        <w:rPr>
          <w:rFonts w:ascii="Times New Roman" w:eastAsia="Times New Roman" w:hAnsi="Times New Roman" w:cs="Times New Roman"/>
          <w:color w:val="000000"/>
        </w:rPr>
        <w:t>Az előadások a képzés szerves részét képezik, így az Intézmény a hallgatóktól elvárja a részvételt az előadásokon (</w:t>
      </w:r>
      <w:proofErr w:type="spellStart"/>
      <w:r>
        <w:rPr>
          <w:rFonts w:ascii="Times New Roman" w:eastAsia="Times New Roman" w:hAnsi="Times New Roman" w:cs="Times New Roman"/>
          <w:color w:val="000000"/>
        </w:rPr>
        <w:t>TVSz</w:t>
      </w:r>
      <w:proofErr w:type="spellEnd"/>
      <w:r>
        <w:rPr>
          <w:rFonts w:ascii="Times New Roman" w:eastAsia="Times New Roman" w:hAnsi="Times New Roman" w:cs="Times New Roman"/>
          <w:color w:val="000000"/>
        </w:rPr>
        <w:t xml:space="preserve"> 8.§ 1.)</w:t>
      </w:r>
    </w:p>
    <w:p w14:paraId="663C2604" w14:textId="77777777" w:rsidR="00967499" w:rsidRDefault="00967499" w:rsidP="00967499">
      <w:pPr>
        <w:numPr>
          <w:ilvl w:val="0"/>
          <w:numId w:val="1"/>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szemináriumokon a részvétel kötelező, a hiányzást </w:t>
      </w:r>
      <w:proofErr w:type="spellStart"/>
      <w:r>
        <w:rPr>
          <w:rFonts w:ascii="Times New Roman" w:eastAsia="Times New Roman" w:hAnsi="Times New Roman" w:cs="Times New Roman"/>
          <w:color w:val="000000"/>
        </w:rPr>
        <w:t>cask</w:t>
      </w:r>
      <w:proofErr w:type="spellEnd"/>
      <w:r>
        <w:rPr>
          <w:rFonts w:ascii="Times New Roman" w:eastAsia="Times New Roman" w:hAnsi="Times New Roman" w:cs="Times New Roman"/>
          <w:color w:val="000000"/>
        </w:rPr>
        <w:t xml:space="preserve"> betegség indokolhatja.</w:t>
      </w:r>
    </w:p>
    <w:p w14:paraId="2C8B4ABC" w14:textId="77777777" w:rsidR="00967499" w:rsidRDefault="00967499" w:rsidP="00967499">
      <w:pPr>
        <w:pStyle w:val="NormlWeb"/>
      </w:pPr>
      <w:r>
        <w:rPr>
          <w:rFonts w:ascii="Times New Roman" w:hAnsi="Times New Roman" w:cs="Times New Roman"/>
          <w:color w:val="000000"/>
        </w:rPr>
        <w:t> </w:t>
      </w:r>
    </w:p>
    <w:p w14:paraId="76BEDB9F" w14:textId="77777777" w:rsidR="00967499" w:rsidRDefault="00967499" w:rsidP="00967499">
      <w:pPr>
        <w:pStyle w:val="NormlWeb"/>
        <w:jc w:val="both"/>
      </w:pPr>
      <w:r>
        <w:rPr>
          <w:rFonts w:ascii="Times New Roman" w:hAnsi="Times New Roman" w:cs="Times New Roman"/>
          <w:b/>
          <w:bCs/>
          <w:color w:val="000000"/>
        </w:rPr>
        <w:t>Félévi követelmény: kollokvium </w:t>
      </w:r>
    </w:p>
    <w:p w14:paraId="12FC4DFD" w14:textId="77777777" w:rsidR="00967499" w:rsidRDefault="00967499" w:rsidP="00967499">
      <w:pPr>
        <w:pStyle w:val="NormlWeb"/>
        <w:jc w:val="both"/>
      </w:pPr>
      <w:r>
        <w:rPr>
          <w:rFonts w:ascii="Times New Roman" w:hAnsi="Times New Roman" w:cs="Times New Roman"/>
          <w:b/>
          <w:bCs/>
          <w:color w:val="000000"/>
        </w:rPr>
        <w:t> </w:t>
      </w:r>
    </w:p>
    <w:p w14:paraId="744893B0" w14:textId="77777777" w:rsidR="00967499" w:rsidRDefault="00967499" w:rsidP="00967499">
      <w:pPr>
        <w:pStyle w:val="NormlWeb"/>
        <w:jc w:val="both"/>
      </w:pPr>
      <w:r>
        <w:rPr>
          <w:rFonts w:ascii="Times New Roman" w:hAnsi="Times New Roman" w:cs="Times New Roman"/>
          <w:b/>
          <w:bCs/>
          <w:color w:val="000000"/>
        </w:rPr>
        <w:t>Az értékelés módja, ütemezése:  </w:t>
      </w:r>
    </w:p>
    <w:p w14:paraId="1F56AA4B" w14:textId="77777777" w:rsidR="00967499" w:rsidRDefault="00967499" w:rsidP="00967499">
      <w:pPr>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Szóbeli vizsga a </w:t>
      </w:r>
      <w:proofErr w:type="spellStart"/>
      <w:r>
        <w:rPr>
          <w:rFonts w:ascii="Times New Roman" w:eastAsia="Times New Roman" w:hAnsi="Times New Roman" w:cs="Times New Roman"/>
          <w:color w:val="000000"/>
        </w:rPr>
        <w:t>neptun</w:t>
      </w:r>
      <w:proofErr w:type="spellEnd"/>
      <w:r>
        <w:rPr>
          <w:rFonts w:ascii="Times New Roman" w:eastAsia="Times New Roman" w:hAnsi="Times New Roman" w:cs="Times New Roman"/>
          <w:color w:val="000000"/>
        </w:rPr>
        <w:t xml:space="preserve"> rendszerben meghirdetett időpontban.</w:t>
      </w:r>
    </w:p>
    <w:p w14:paraId="5ACFD3B0" w14:textId="77777777" w:rsidR="00967499" w:rsidRDefault="00967499" w:rsidP="00967499">
      <w:pPr>
        <w:pStyle w:val="NormlWeb"/>
        <w:ind w:left="370"/>
        <w:jc w:val="both"/>
      </w:pPr>
      <w:r>
        <w:rPr>
          <w:rFonts w:ascii="Times New Roman" w:hAnsi="Times New Roman" w:cs="Times New Roman"/>
          <w:color w:val="000000"/>
        </w:rPr>
        <w:t> </w:t>
      </w:r>
    </w:p>
    <w:p w14:paraId="71F8FBF9" w14:textId="77777777" w:rsidR="00967499" w:rsidRDefault="00967499" w:rsidP="00967499">
      <w:pPr>
        <w:pStyle w:val="NormlWeb"/>
        <w:ind w:left="370"/>
        <w:jc w:val="both"/>
      </w:pPr>
      <w:r>
        <w:rPr>
          <w:rFonts w:ascii="Times New Roman" w:hAnsi="Times New Roman" w:cs="Times New Roman"/>
          <w:b/>
          <w:bCs/>
          <w:i/>
          <w:iCs/>
          <w:color w:val="000000"/>
        </w:rPr>
        <w:t xml:space="preserve">A vizsgára bocsátás feltétele: </w:t>
      </w:r>
      <w:r>
        <w:rPr>
          <w:rFonts w:ascii="Times New Roman" w:hAnsi="Times New Roman" w:cs="Times New Roman"/>
          <w:color w:val="000000"/>
        </w:rPr>
        <w:t> </w:t>
      </w:r>
    </w:p>
    <w:p w14:paraId="77E77504" w14:textId="77777777" w:rsidR="00967499" w:rsidRDefault="00967499" w:rsidP="00967499">
      <w:pPr>
        <w:pStyle w:val="NormlWeb"/>
        <w:ind w:left="370"/>
        <w:jc w:val="both"/>
      </w:pPr>
      <w:r>
        <w:rPr>
          <w:rFonts w:ascii="Times New Roman" w:hAnsi="Times New Roman" w:cs="Times New Roman"/>
          <w:color w:val="000000"/>
        </w:rPr>
        <w:t>Egy órai prezentáció elkészítése a félév során. A témát és az időpontot a félév első óráján rögzítjük.</w:t>
      </w:r>
    </w:p>
    <w:p w14:paraId="05811A82" w14:textId="77777777" w:rsidR="00967499" w:rsidRDefault="00967499" w:rsidP="00967499">
      <w:pPr>
        <w:pStyle w:val="NormlWeb"/>
        <w:ind w:left="370"/>
        <w:jc w:val="both"/>
      </w:pPr>
      <w:r>
        <w:rPr>
          <w:rFonts w:ascii="Times New Roman" w:hAnsi="Times New Roman" w:cs="Times New Roman"/>
          <w:color w:val="000000"/>
        </w:rPr>
        <w:t> </w:t>
      </w:r>
    </w:p>
    <w:p w14:paraId="44E2B109" w14:textId="77777777" w:rsidR="00967499" w:rsidRDefault="00967499" w:rsidP="00967499">
      <w:pPr>
        <w:pStyle w:val="NormlWeb"/>
        <w:ind w:left="370"/>
        <w:jc w:val="both"/>
      </w:pPr>
      <w:r>
        <w:rPr>
          <w:rFonts w:ascii="Times New Roman" w:hAnsi="Times New Roman" w:cs="Times New Roman"/>
          <w:b/>
          <w:bCs/>
          <w:i/>
          <w:iCs/>
          <w:color w:val="000000"/>
        </w:rPr>
        <w:t> </w:t>
      </w:r>
    </w:p>
    <w:p w14:paraId="47AE8EDF" w14:textId="77777777" w:rsidR="00967499" w:rsidRDefault="00967499" w:rsidP="00967499">
      <w:pPr>
        <w:pStyle w:val="NormlWeb"/>
        <w:ind w:left="370"/>
        <w:jc w:val="both"/>
      </w:pPr>
      <w:r>
        <w:rPr>
          <w:rFonts w:ascii="Times New Roman" w:hAnsi="Times New Roman" w:cs="Times New Roman"/>
          <w:b/>
          <w:bCs/>
          <w:i/>
          <w:iCs/>
          <w:color w:val="000000"/>
        </w:rPr>
        <w:t xml:space="preserve">A </w:t>
      </w:r>
      <w:proofErr w:type="gramStart"/>
      <w:r>
        <w:rPr>
          <w:rFonts w:ascii="Times New Roman" w:hAnsi="Times New Roman" w:cs="Times New Roman"/>
          <w:b/>
          <w:bCs/>
          <w:i/>
          <w:iCs/>
          <w:color w:val="000000"/>
        </w:rPr>
        <w:t>vizsga  témakörei</w:t>
      </w:r>
      <w:proofErr w:type="gramEnd"/>
      <w:r>
        <w:rPr>
          <w:rFonts w:ascii="Times New Roman" w:hAnsi="Times New Roman" w:cs="Times New Roman"/>
          <w:b/>
          <w:bCs/>
          <w:i/>
          <w:iCs/>
          <w:color w:val="000000"/>
        </w:rPr>
        <w:t>:</w:t>
      </w:r>
    </w:p>
    <w:p w14:paraId="0EABCA5F" w14:textId="77777777" w:rsidR="00967499" w:rsidRDefault="00967499" w:rsidP="00967499">
      <w:pPr>
        <w:pStyle w:val="NormlWeb"/>
        <w:ind w:left="708"/>
      </w:pPr>
      <w:r>
        <w:rPr>
          <w:rFonts w:ascii="Times New Roman" w:hAnsi="Times New Roman" w:cs="Times New Roman"/>
          <w:color w:val="000000"/>
        </w:rPr>
        <w:t> </w:t>
      </w:r>
    </w:p>
    <w:p w14:paraId="6F7F4B51" w14:textId="77777777" w:rsidR="00967499" w:rsidRDefault="00967499" w:rsidP="00967499">
      <w:pPr>
        <w:pStyle w:val="NormlWeb"/>
      </w:pPr>
      <w:r>
        <w:rPr>
          <w:rFonts w:ascii="Times New Roman" w:hAnsi="Times New Roman" w:cs="Times New Roman"/>
          <w:color w:val="000000"/>
        </w:rPr>
        <w:t> </w:t>
      </w:r>
    </w:p>
    <w:p w14:paraId="01795419" w14:textId="77777777" w:rsidR="00967499" w:rsidRDefault="00967499" w:rsidP="00967499">
      <w:pPr>
        <w:pStyle w:val="NormlWeb"/>
      </w:pPr>
      <w:r>
        <w:rPr>
          <w:rFonts w:ascii="Times New Roman" w:hAnsi="Times New Roman" w:cs="Times New Roman"/>
          <w:color w:val="000000"/>
        </w:rPr>
        <w:t xml:space="preserve">1.  The </w:t>
      </w:r>
      <w:proofErr w:type="spellStart"/>
      <w:r>
        <w:rPr>
          <w:rFonts w:ascii="Times New Roman" w:hAnsi="Times New Roman" w:cs="Times New Roman"/>
          <w:color w:val="000000"/>
        </w:rPr>
        <w:t>first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documents</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American </w:t>
      </w:r>
      <w:proofErr w:type="spellStart"/>
      <w:r>
        <w:rPr>
          <w:rFonts w:ascii="Times New Roman" w:hAnsi="Times New Roman" w:cs="Times New Roman"/>
          <w:color w:val="000000"/>
        </w:rPr>
        <w:t>culture</w:t>
      </w:r>
      <w:proofErr w:type="spellEnd"/>
      <w:r>
        <w:rPr>
          <w:rFonts w:ascii="Times New Roman" w:hAnsi="Times New Roman" w:cs="Times New Roman"/>
          <w:color w:val="000000"/>
        </w:rPr>
        <w:t> </w:t>
      </w:r>
    </w:p>
    <w:p w14:paraId="269BE553" w14:textId="77777777" w:rsidR="00967499" w:rsidRDefault="00967499" w:rsidP="00967499">
      <w:pPr>
        <w:pStyle w:val="NormlWeb"/>
      </w:pPr>
      <w:r>
        <w:rPr>
          <w:rFonts w:ascii="Times New Roman" w:hAnsi="Times New Roman" w:cs="Times New Roman"/>
          <w:color w:val="000000"/>
        </w:rPr>
        <w:t xml:space="preserve">2.  </w:t>
      </w:r>
      <w:proofErr w:type="spellStart"/>
      <w:r>
        <w:rPr>
          <w:rFonts w:ascii="Times New Roman" w:hAnsi="Times New Roman" w:cs="Times New Roman"/>
          <w:color w:val="000000"/>
        </w:rPr>
        <w:t>Waves</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migration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America</w:t>
      </w:r>
      <w:proofErr w:type="spellEnd"/>
      <w:r>
        <w:rPr>
          <w:rFonts w:ascii="Times New Roman" w:hAnsi="Times New Roman" w:cs="Times New Roman"/>
          <w:color w:val="000000"/>
        </w:rPr>
        <w:t>    </w:t>
      </w:r>
    </w:p>
    <w:p w14:paraId="45B97B5E" w14:textId="77777777" w:rsidR="00967499" w:rsidRDefault="00967499" w:rsidP="00967499">
      <w:pPr>
        <w:pStyle w:val="NormlWeb"/>
      </w:pPr>
      <w:r>
        <w:rPr>
          <w:rFonts w:ascii="Times New Roman" w:hAnsi="Times New Roman" w:cs="Times New Roman"/>
          <w:color w:val="000000"/>
        </w:rPr>
        <w:t xml:space="preserve">4.  </w:t>
      </w:r>
      <w:proofErr w:type="spellStart"/>
      <w:r>
        <w:rPr>
          <w:rFonts w:ascii="Times New Roman" w:hAnsi="Times New Roman" w:cs="Times New Roman"/>
          <w:color w:val="000000"/>
        </w:rPr>
        <w:t>Religions</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America</w:t>
      </w:r>
      <w:proofErr w:type="spellEnd"/>
      <w:r>
        <w:rPr>
          <w:rFonts w:ascii="Times New Roman" w:hAnsi="Times New Roman" w:cs="Times New Roman"/>
          <w:color w:val="000000"/>
        </w:rPr>
        <w:t> </w:t>
      </w:r>
    </w:p>
    <w:p w14:paraId="77BE9ECC" w14:textId="77777777" w:rsidR="00967499" w:rsidRDefault="00967499" w:rsidP="00967499">
      <w:pPr>
        <w:pStyle w:val="NormlWeb"/>
      </w:pPr>
      <w:r>
        <w:rPr>
          <w:rFonts w:ascii="Times New Roman" w:hAnsi="Times New Roman" w:cs="Times New Roman"/>
          <w:color w:val="000000"/>
        </w:rPr>
        <w:t xml:space="preserve">5.  The </w:t>
      </w:r>
      <w:proofErr w:type="spellStart"/>
      <w:r>
        <w:rPr>
          <w:rFonts w:ascii="Times New Roman" w:hAnsi="Times New Roman" w:cs="Times New Roman"/>
          <w:color w:val="000000"/>
        </w:rPr>
        <w:t>Declaration</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Independence</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War</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Independence</w:t>
      </w:r>
      <w:proofErr w:type="spellEnd"/>
      <w:r>
        <w:rPr>
          <w:rFonts w:ascii="Times New Roman" w:hAnsi="Times New Roman" w:cs="Times New Roman"/>
          <w:color w:val="000000"/>
        </w:rPr>
        <w:t xml:space="preserve">  </w:t>
      </w:r>
    </w:p>
    <w:p w14:paraId="66DEF1F1" w14:textId="77777777" w:rsidR="00967499" w:rsidRDefault="00967499" w:rsidP="00967499">
      <w:pPr>
        <w:pStyle w:val="NormlWeb"/>
      </w:pPr>
      <w:r>
        <w:rPr>
          <w:rFonts w:ascii="Times New Roman" w:hAnsi="Times New Roman" w:cs="Times New Roman"/>
          <w:color w:val="000000"/>
        </w:rPr>
        <w:t xml:space="preserve">6.   Civil </w:t>
      </w:r>
      <w:proofErr w:type="spellStart"/>
      <w:r>
        <w:rPr>
          <w:rFonts w:ascii="Times New Roman" w:hAnsi="Times New Roman" w:cs="Times New Roman"/>
          <w:color w:val="000000"/>
        </w:rPr>
        <w:t>War</w:t>
      </w:r>
      <w:proofErr w:type="spellEnd"/>
      <w:r>
        <w:rPr>
          <w:rFonts w:ascii="Times New Roman" w:hAnsi="Times New Roman" w:cs="Times New Roman"/>
          <w:color w:val="000000"/>
        </w:rPr>
        <w:t xml:space="preserve">: A </w:t>
      </w:r>
      <w:proofErr w:type="spellStart"/>
      <w:r>
        <w:rPr>
          <w:rFonts w:ascii="Times New Roman" w:hAnsi="Times New Roman" w:cs="Times New Roman"/>
          <w:color w:val="000000"/>
        </w:rPr>
        <w:t>Nation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divided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causes</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consequences</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Civil </w:t>
      </w:r>
      <w:proofErr w:type="spellStart"/>
      <w:r>
        <w:rPr>
          <w:rFonts w:ascii="Times New Roman" w:hAnsi="Times New Roman" w:cs="Times New Roman"/>
          <w:color w:val="000000"/>
        </w:rPr>
        <w:t>War</w:t>
      </w:r>
      <w:proofErr w:type="spellEnd"/>
      <w:r>
        <w:rPr>
          <w:rFonts w:ascii="Times New Roman" w:hAnsi="Times New Roman" w:cs="Times New Roman"/>
          <w:color w:val="000000"/>
        </w:rPr>
        <w:t>) </w:t>
      </w:r>
    </w:p>
    <w:p w14:paraId="11F491E1" w14:textId="77777777" w:rsidR="00967499" w:rsidRDefault="00967499" w:rsidP="00967499">
      <w:pPr>
        <w:pStyle w:val="NormlWeb"/>
      </w:pPr>
      <w:r>
        <w:rPr>
          <w:rFonts w:ascii="Times New Roman" w:hAnsi="Times New Roman" w:cs="Times New Roman"/>
          <w:color w:val="000000"/>
        </w:rPr>
        <w:t xml:space="preserve">7.   </w:t>
      </w:r>
      <w:proofErr w:type="spellStart"/>
      <w:r>
        <w:rPr>
          <w:rFonts w:ascii="Times New Roman" w:hAnsi="Times New Roman" w:cs="Times New Roman"/>
          <w:color w:val="000000"/>
        </w:rPr>
        <w:t>Expanding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frontiers</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past</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present</w:t>
      </w:r>
      <w:proofErr w:type="spellEnd"/>
      <w:r>
        <w:rPr>
          <w:rFonts w:ascii="Times New Roman" w:hAnsi="Times New Roman" w:cs="Times New Roman"/>
          <w:color w:val="000000"/>
        </w:rPr>
        <w:t> </w:t>
      </w:r>
    </w:p>
    <w:p w14:paraId="6E8D2AB8" w14:textId="77777777" w:rsidR="00967499" w:rsidRDefault="00967499" w:rsidP="00967499">
      <w:pPr>
        <w:pStyle w:val="NormlWeb"/>
      </w:pPr>
      <w:r>
        <w:rPr>
          <w:rFonts w:ascii="Times New Roman" w:hAnsi="Times New Roman" w:cs="Times New Roman"/>
          <w:color w:val="000000"/>
        </w:rPr>
        <w:t xml:space="preserve">8.   The American </w:t>
      </w:r>
      <w:proofErr w:type="spellStart"/>
      <w:r>
        <w:rPr>
          <w:rFonts w:ascii="Times New Roman" w:hAnsi="Times New Roman" w:cs="Times New Roman"/>
          <w:color w:val="000000"/>
        </w:rPr>
        <w:t>way</w:t>
      </w:r>
      <w:proofErr w:type="spellEnd"/>
      <w:r>
        <w:rPr>
          <w:rFonts w:ascii="Times New Roman" w:hAnsi="Times New Roman" w:cs="Times New Roman"/>
          <w:color w:val="000000"/>
        </w:rPr>
        <w:t xml:space="preserve"> of life. The </w:t>
      </w:r>
      <w:proofErr w:type="spellStart"/>
      <w:r>
        <w:rPr>
          <w:rFonts w:ascii="Times New Roman" w:hAnsi="Times New Roman" w:cs="Times New Roman"/>
          <w:color w:val="000000"/>
        </w:rPr>
        <w:t>car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culture</w:t>
      </w:r>
      <w:proofErr w:type="spellEnd"/>
      <w:r>
        <w:rPr>
          <w:rFonts w:ascii="Times New Roman" w:hAnsi="Times New Roman" w:cs="Times New Roman"/>
          <w:color w:val="000000"/>
        </w:rPr>
        <w:t>. </w:t>
      </w:r>
    </w:p>
    <w:p w14:paraId="38ACC7B6" w14:textId="77777777" w:rsidR="00967499" w:rsidRDefault="00967499" w:rsidP="00967499">
      <w:pPr>
        <w:pStyle w:val="NormlWeb"/>
      </w:pPr>
      <w:r>
        <w:rPr>
          <w:rFonts w:ascii="Times New Roman" w:hAnsi="Times New Roman" w:cs="Times New Roman"/>
          <w:color w:val="000000"/>
        </w:rPr>
        <w:t xml:space="preserve">9.   Great </w:t>
      </w:r>
      <w:proofErr w:type="spellStart"/>
      <w:r>
        <w:rPr>
          <w:rFonts w:ascii="Times New Roman" w:hAnsi="Times New Roman" w:cs="Times New Roman"/>
          <w:color w:val="000000"/>
        </w:rPr>
        <w:t>regions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cities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rivers</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iconic</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buildings</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USA. </w:t>
      </w:r>
    </w:p>
    <w:p w14:paraId="57765620" w14:textId="77777777" w:rsidR="00967499" w:rsidRDefault="00967499" w:rsidP="00967499">
      <w:pPr>
        <w:pStyle w:val="NormlWeb"/>
      </w:pPr>
      <w:r>
        <w:rPr>
          <w:rFonts w:ascii="Times New Roman" w:hAnsi="Times New Roman" w:cs="Times New Roman"/>
          <w:color w:val="000000"/>
        </w:rPr>
        <w:t xml:space="preserve">10. </w:t>
      </w:r>
      <w:proofErr w:type="spellStart"/>
      <w:r>
        <w:rPr>
          <w:rFonts w:ascii="Times New Roman" w:hAnsi="Times New Roman" w:cs="Times New Roman"/>
          <w:color w:val="000000"/>
        </w:rPr>
        <w:t>Ethnic</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groups</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America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Native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Indians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African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Americans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Chicanos</w:t>
      </w:r>
      <w:proofErr w:type="spellEnd"/>
      <w:r>
        <w:rPr>
          <w:rFonts w:ascii="Times New Roman" w:hAnsi="Times New Roman" w:cs="Times New Roman"/>
          <w:color w:val="000000"/>
        </w:rPr>
        <w:t>)   </w:t>
      </w:r>
    </w:p>
    <w:p w14:paraId="71D2EEA0" w14:textId="77777777" w:rsidR="00967499" w:rsidRDefault="00967499" w:rsidP="00967499">
      <w:pPr>
        <w:pStyle w:val="NormlWeb"/>
        <w:ind w:left="360"/>
      </w:pPr>
      <w:r>
        <w:rPr>
          <w:rFonts w:ascii="Times New Roman" w:hAnsi="Times New Roman" w:cs="Times New Roman"/>
          <w:color w:val="000000"/>
        </w:rPr>
        <w:t> </w:t>
      </w:r>
    </w:p>
    <w:p w14:paraId="44196AA2" w14:textId="77777777" w:rsidR="00967499" w:rsidRDefault="00967499" w:rsidP="00967499">
      <w:pPr>
        <w:pStyle w:val="NormlWeb"/>
      </w:pPr>
      <w:r>
        <w:rPr>
          <w:rFonts w:ascii="Times New Roman" w:hAnsi="Times New Roman" w:cs="Times New Roman"/>
          <w:b/>
          <w:bCs/>
          <w:color w:val="000000"/>
        </w:rPr>
        <w:t>Az érdemjegy kialakításának módja: </w:t>
      </w:r>
    </w:p>
    <w:p w14:paraId="1E1CA218" w14:textId="77777777" w:rsidR="00967499" w:rsidRDefault="00967499" w:rsidP="00967499">
      <w:pPr>
        <w:pStyle w:val="NormlWeb"/>
      </w:pPr>
      <w:r>
        <w:rPr>
          <w:rFonts w:ascii="Times New Roman" w:hAnsi="Times New Roman" w:cs="Times New Roman"/>
          <w:color w:val="000000"/>
        </w:rPr>
        <w:t>A vizsgán nyújtott szóbeli teljesítmény alapján.  </w:t>
      </w:r>
    </w:p>
    <w:p w14:paraId="4B833302" w14:textId="77777777" w:rsidR="00967499" w:rsidRDefault="00967499" w:rsidP="00967499">
      <w:pPr>
        <w:pStyle w:val="NormlWeb"/>
        <w:spacing w:after="120"/>
        <w:ind w:left="708"/>
        <w:jc w:val="both"/>
      </w:pPr>
      <w:r>
        <w:rPr>
          <w:rFonts w:ascii="Times New Roman" w:hAnsi="Times New Roman" w:cs="Times New Roman"/>
          <w:i/>
          <w:iCs/>
          <w:color w:val="0070C0"/>
        </w:rPr>
        <w:t>  </w:t>
      </w:r>
    </w:p>
    <w:p w14:paraId="6B99ECAA" w14:textId="77777777" w:rsidR="00DF30C9" w:rsidRDefault="00DF30C9"/>
    <w:p w14:paraId="57847E3D" w14:textId="77777777" w:rsidR="00DE777A" w:rsidRPr="00DE777A" w:rsidRDefault="00DE777A" w:rsidP="00DE777A"/>
    <w:tbl>
      <w:tblPr>
        <w:tblW w:w="0" w:type="auto"/>
        <w:tblLook w:val="04A0" w:firstRow="1" w:lastRow="0" w:firstColumn="1" w:lastColumn="0" w:noHBand="0" w:noVBand="1"/>
      </w:tblPr>
      <w:tblGrid>
        <w:gridCol w:w="3620"/>
        <w:gridCol w:w="5432"/>
      </w:tblGrid>
      <w:tr w:rsidR="00DE777A" w:rsidRPr="00DE777A" w14:paraId="0DDA62E2" w14:textId="77777777" w:rsidTr="00025170">
        <w:tc>
          <w:tcPr>
            <w:tcW w:w="36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0EBCD98"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Tantárgy neve </w:t>
            </w:r>
          </w:p>
        </w:tc>
        <w:tc>
          <w:tcPr>
            <w:tcW w:w="55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3AF51E" w14:textId="77777777" w:rsidR="00DE777A" w:rsidRPr="00DE777A" w:rsidRDefault="00DE777A" w:rsidP="00DE777A">
            <w:pPr>
              <w:rPr>
                <w:rFonts w:ascii="Times New Roman" w:hAnsi="Times New Roman" w:cs="Times New Roman"/>
                <w:b/>
                <w:bCs/>
              </w:rPr>
            </w:pPr>
            <w:r w:rsidRPr="00DE777A">
              <w:rPr>
                <w:rFonts w:ascii="Times New Roman" w:hAnsi="Times New Roman" w:cs="Times New Roman"/>
                <w:b/>
                <w:bCs/>
              </w:rPr>
              <w:t>Az angolszász világ kultúrája VI. Kortárs brit irodalom és társadalom</w:t>
            </w:r>
          </w:p>
        </w:tc>
      </w:tr>
      <w:tr w:rsidR="00DE777A" w:rsidRPr="00DE777A" w14:paraId="16B1DD08"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E10298F"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Tantárgy kódja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1D1701EF"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BAN1605; BAN1605L</w:t>
            </w:r>
          </w:p>
        </w:tc>
      </w:tr>
      <w:tr w:rsidR="00DE777A" w:rsidRPr="00DE777A" w14:paraId="5223EE8C"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0794004"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Meghirdetés féléve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0699B791"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2 </w:t>
            </w:r>
          </w:p>
        </w:tc>
      </w:tr>
      <w:tr w:rsidR="00DE777A" w:rsidRPr="00DE777A" w14:paraId="6BA2CFF5"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7834587"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Kreditpont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120F2FA0"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2 </w:t>
            </w:r>
          </w:p>
        </w:tc>
      </w:tr>
      <w:tr w:rsidR="00DE777A" w:rsidRPr="00DE777A" w14:paraId="31E0680C"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010EB1B"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Heti kontaktóraszám (</w:t>
            </w:r>
            <w:proofErr w:type="spellStart"/>
            <w:proofErr w:type="gramStart"/>
            <w:r w:rsidRPr="00DE777A">
              <w:rPr>
                <w:rFonts w:ascii="Times New Roman" w:hAnsi="Times New Roman" w:cs="Times New Roman"/>
                <w:b/>
                <w:bCs/>
                <w:color w:val="000000"/>
              </w:rPr>
              <w:t>elm</w:t>
            </w:r>
            <w:proofErr w:type="spellEnd"/>
            <w:r w:rsidRPr="00DE777A">
              <w:rPr>
                <w:rFonts w:ascii="Times New Roman" w:hAnsi="Times New Roman" w:cs="Times New Roman"/>
                <w:b/>
                <w:bCs/>
                <w:color w:val="000000"/>
              </w:rPr>
              <w:t>.+</w:t>
            </w:r>
            <w:proofErr w:type="spellStart"/>
            <w:proofErr w:type="gramEnd"/>
            <w:r w:rsidRPr="00DE777A">
              <w:rPr>
                <w:rFonts w:ascii="Times New Roman" w:hAnsi="Times New Roman" w:cs="Times New Roman"/>
                <w:b/>
                <w:bCs/>
                <w:color w:val="000000"/>
              </w:rPr>
              <w:t>gyak</w:t>
            </w:r>
            <w:proofErr w:type="spellEnd"/>
            <w:r w:rsidRPr="00DE777A">
              <w:rPr>
                <w:rFonts w:ascii="Times New Roman" w:hAnsi="Times New Roman" w:cs="Times New Roman"/>
                <w:b/>
                <w:bCs/>
                <w:color w:val="000000"/>
              </w:rPr>
              <w:t>.)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04184374"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1+1 </w:t>
            </w:r>
          </w:p>
        </w:tc>
      </w:tr>
      <w:tr w:rsidR="00DE777A" w:rsidRPr="00DE777A" w14:paraId="4975AE51"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90462F6"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Félévi követelmény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08553F9A"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Kollokvium </w:t>
            </w:r>
          </w:p>
        </w:tc>
      </w:tr>
      <w:tr w:rsidR="00DE777A" w:rsidRPr="00DE777A" w14:paraId="65223A40"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AD3C2E"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Előfeltétel (tantárgyi kód)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0AEA99FD"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w:t>
            </w:r>
          </w:p>
        </w:tc>
      </w:tr>
      <w:tr w:rsidR="00DE777A" w:rsidRPr="00DE777A" w14:paraId="0D1B74FA"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D21A40E"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Tantárgy oktatója és beosztása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3E9FA220"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Dr. Szőke Dávid Sándor, egyetemi adjunktus </w:t>
            </w:r>
          </w:p>
        </w:tc>
      </w:tr>
    </w:tbl>
    <w:p w14:paraId="71635C01" w14:textId="77777777" w:rsidR="00DE777A" w:rsidRPr="00DE777A" w:rsidRDefault="00DE777A" w:rsidP="00DE777A">
      <w:r w:rsidRPr="00DE777A">
        <w:rPr>
          <w:rFonts w:ascii="Times New Roman" w:hAnsi="Times New Roman" w:cs="Times New Roman"/>
          <w:b/>
          <w:bCs/>
          <w:color w:val="FF0000"/>
        </w:rPr>
        <w:t> </w:t>
      </w:r>
    </w:p>
    <w:p w14:paraId="0BCD939E" w14:textId="77777777" w:rsidR="00DE777A" w:rsidRPr="00DE777A" w:rsidRDefault="00DE777A" w:rsidP="00DE777A">
      <w:pPr>
        <w:rPr>
          <w:rFonts w:ascii="Times New Roman" w:hAnsi="Times New Roman" w:cs="Times New Roman"/>
          <w:b/>
          <w:bCs/>
          <w:color w:val="000000"/>
        </w:rPr>
      </w:pPr>
    </w:p>
    <w:p w14:paraId="68A4D49C" w14:textId="77777777" w:rsidR="00DE777A" w:rsidRPr="00DE777A" w:rsidRDefault="00DE777A" w:rsidP="00DE777A">
      <w:r w:rsidRPr="00DE777A">
        <w:rPr>
          <w:rFonts w:ascii="Times New Roman" w:hAnsi="Times New Roman" w:cs="Times New Roman"/>
          <w:b/>
          <w:bCs/>
          <w:color w:val="000000"/>
        </w:rPr>
        <w:t>Féléves tematika: </w:t>
      </w:r>
    </w:p>
    <w:p w14:paraId="167D5810" w14:textId="77777777" w:rsidR="00DE777A" w:rsidRPr="00DE777A" w:rsidRDefault="00DE777A" w:rsidP="00DE777A">
      <w:pPr>
        <w:ind w:left="709"/>
        <w:rPr>
          <w:rFonts w:ascii="Times New Roman" w:hAnsi="Times New Roman" w:cs="Times New Roman"/>
          <w:b/>
          <w:bCs/>
          <w:color w:val="000000"/>
        </w:rPr>
      </w:pPr>
      <w:r w:rsidRPr="00DE777A">
        <w:rPr>
          <w:rFonts w:ascii="Times New Roman" w:hAnsi="Times New Roman" w:cs="Times New Roman"/>
          <w:b/>
          <w:bCs/>
          <w:color w:val="000000"/>
        </w:rPr>
        <w:t> </w:t>
      </w:r>
    </w:p>
    <w:p w14:paraId="61A82D29"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Modernist</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Fiction</w:t>
      </w:r>
      <w:proofErr w:type="spellEnd"/>
      <w:r w:rsidRPr="00DE777A">
        <w:rPr>
          <w:rFonts w:ascii="Times New Roman" w:hAnsi="Times New Roman" w:cs="Times New Roman"/>
          <w:color w:val="000000"/>
        </w:rPr>
        <w:t xml:space="preserve"> I. – Joseph Conrad</w:t>
      </w:r>
    </w:p>
    <w:p w14:paraId="0BD96573" w14:textId="77777777" w:rsidR="00DE777A" w:rsidRPr="00DE777A" w:rsidRDefault="00DE777A" w:rsidP="00DE777A">
      <w:pPr>
        <w:ind w:left="360"/>
        <w:contextualSpacing/>
        <w:rPr>
          <w:rFonts w:ascii="Times New Roman" w:hAnsi="Times New Roman" w:cs="Times New Roman"/>
          <w:i/>
          <w:iCs/>
          <w:color w:val="000000"/>
        </w:rPr>
      </w:pPr>
      <w:r w:rsidRPr="00DE777A">
        <w:rPr>
          <w:rFonts w:ascii="Times New Roman" w:hAnsi="Times New Roman" w:cs="Times New Roman"/>
          <w:color w:val="000000"/>
        </w:rPr>
        <w:t xml:space="preserve">Francis Ford </w:t>
      </w:r>
      <w:proofErr w:type="spellStart"/>
      <w:r w:rsidRPr="00DE777A">
        <w:rPr>
          <w:rFonts w:ascii="Times New Roman" w:hAnsi="Times New Roman" w:cs="Times New Roman"/>
          <w:color w:val="000000"/>
        </w:rPr>
        <w:t>Coppola</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i/>
          <w:iCs/>
          <w:color w:val="000000"/>
        </w:rPr>
        <w:t>Apocalypse</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Now</w:t>
      </w:r>
      <w:proofErr w:type="spellEnd"/>
    </w:p>
    <w:p w14:paraId="2E15A14E" w14:textId="77777777" w:rsidR="00DE777A" w:rsidRPr="00DE777A" w:rsidRDefault="00DE777A" w:rsidP="00DE777A">
      <w:pPr>
        <w:ind w:left="360"/>
        <w:contextualSpacing/>
        <w:rPr>
          <w:rFonts w:ascii="Times New Roman" w:hAnsi="Times New Roman" w:cs="Times New Roman"/>
          <w:color w:val="000000"/>
        </w:rPr>
      </w:pPr>
    </w:p>
    <w:p w14:paraId="0ED9ED7A"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Modernist</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Fiction</w:t>
      </w:r>
      <w:proofErr w:type="spellEnd"/>
      <w:r w:rsidRPr="00DE777A">
        <w:rPr>
          <w:rFonts w:ascii="Times New Roman" w:hAnsi="Times New Roman" w:cs="Times New Roman"/>
          <w:color w:val="000000"/>
        </w:rPr>
        <w:t xml:space="preserve"> II. – D.H. Lawrence</w:t>
      </w:r>
    </w:p>
    <w:p w14:paraId="59782761" w14:textId="77777777" w:rsidR="00DE777A" w:rsidRPr="00DE777A" w:rsidRDefault="00DE777A" w:rsidP="00DE777A">
      <w:pPr>
        <w:ind w:left="360"/>
        <w:contextualSpacing/>
        <w:rPr>
          <w:rFonts w:ascii="Times New Roman" w:hAnsi="Times New Roman" w:cs="Times New Roman"/>
          <w:i/>
          <w:iCs/>
          <w:color w:val="000000"/>
        </w:rPr>
      </w:pPr>
      <w:r w:rsidRPr="00DE777A">
        <w:rPr>
          <w:rFonts w:ascii="Times New Roman" w:hAnsi="Times New Roman" w:cs="Times New Roman"/>
          <w:color w:val="000000"/>
        </w:rPr>
        <w:t xml:space="preserve">Ken Russell, </w:t>
      </w:r>
      <w:proofErr w:type="spellStart"/>
      <w:r w:rsidRPr="00DE777A">
        <w:rPr>
          <w:rFonts w:ascii="Times New Roman" w:hAnsi="Times New Roman" w:cs="Times New Roman"/>
          <w:i/>
          <w:iCs/>
          <w:color w:val="000000"/>
        </w:rPr>
        <w:t>Women</w:t>
      </w:r>
      <w:proofErr w:type="spellEnd"/>
      <w:r w:rsidRPr="00DE777A">
        <w:rPr>
          <w:rFonts w:ascii="Times New Roman" w:hAnsi="Times New Roman" w:cs="Times New Roman"/>
          <w:i/>
          <w:iCs/>
          <w:color w:val="000000"/>
        </w:rPr>
        <w:t xml:space="preserve"> in Love</w:t>
      </w:r>
    </w:p>
    <w:p w14:paraId="718B87B5" w14:textId="77777777" w:rsidR="00DE777A" w:rsidRPr="00DE777A" w:rsidRDefault="00DE777A" w:rsidP="00DE777A">
      <w:pPr>
        <w:ind w:left="360"/>
        <w:contextualSpacing/>
        <w:rPr>
          <w:rFonts w:ascii="Times New Roman" w:hAnsi="Times New Roman" w:cs="Times New Roman"/>
          <w:color w:val="000000"/>
        </w:rPr>
      </w:pPr>
    </w:p>
    <w:p w14:paraId="10E211EF"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Modernist</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Fiction</w:t>
      </w:r>
      <w:proofErr w:type="spellEnd"/>
      <w:r w:rsidRPr="00DE777A">
        <w:rPr>
          <w:rFonts w:ascii="Times New Roman" w:hAnsi="Times New Roman" w:cs="Times New Roman"/>
          <w:color w:val="000000"/>
        </w:rPr>
        <w:t xml:space="preserve"> III. - E.M. </w:t>
      </w:r>
      <w:proofErr w:type="spellStart"/>
      <w:r w:rsidRPr="00DE777A">
        <w:rPr>
          <w:rFonts w:ascii="Times New Roman" w:hAnsi="Times New Roman" w:cs="Times New Roman"/>
          <w:color w:val="000000"/>
        </w:rPr>
        <w:t>Forster</w:t>
      </w:r>
      <w:proofErr w:type="spellEnd"/>
    </w:p>
    <w:p w14:paraId="4BD6B5F2" w14:textId="77777777" w:rsidR="00DE777A" w:rsidRPr="00DE777A" w:rsidRDefault="00DE777A" w:rsidP="00DE777A">
      <w:pPr>
        <w:ind w:left="360"/>
        <w:contextualSpacing/>
        <w:rPr>
          <w:rFonts w:ascii="Times New Roman" w:hAnsi="Times New Roman" w:cs="Times New Roman"/>
          <w:i/>
          <w:iCs/>
          <w:color w:val="000000"/>
        </w:rPr>
      </w:pPr>
      <w:r w:rsidRPr="00DE777A">
        <w:rPr>
          <w:rFonts w:ascii="Times New Roman" w:hAnsi="Times New Roman" w:cs="Times New Roman"/>
          <w:color w:val="000000"/>
        </w:rPr>
        <w:t xml:space="preserve">James </w:t>
      </w:r>
      <w:proofErr w:type="spellStart"/>
      <w:r w:rsidRPr="00DE777A">
        <w:rPr>
          <w:rFonts w:ascii="Times New Roman" w:hAnsi="Times New Roman" w:cs="Times New Roman"/>
          <w:color w:val="000000"/>
        </w:rPr>
        <w:t>Ivory</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A </w:t>
      </w:r>
      <w:proofErr w:type="spellStart"/>
      <w:r w:rsidRPr="00DE777A">
        <w:rPr>
          <w:rFonts w:ascii="Times New Roman" w:hAnsi="Times New Roman" w:cs="Times New Roman"/>
          <w:i/>
          <w:iCs/>
          <w:color w:val="000000"/>
        </w:rPr>
        <w:t>Room</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with</w:t>
      </w:r>
      <w:proofErr w:type="spellEnd"/>
      <w:r w:rsidRPr="00DE777A">
        <w:rPr>
          <w:rFonts w:ascii="Times New Roman" w:hAnsi="Times New Roman" w:cs="Times New Roman"/>
          <w:i/>
          <w:iCs/>
          <w:color w:val="000000"/>
        </w:rPr>
        <w:t xml:space="preserve"> a </w:t>
      </w:r>
      <w:proofErr w:type="spellStart"/>
      <w:r w:rsidRPr="00DE777A">
        <w:rPr>
          <w:rFonts w:ascii="Times New Roman" w:hAnsi="Times New Roman" w:cs="Times New Roman"/>
          <w:i/>
          <w:iCs/>
          <w:color w:val="000000"/>
        </w:rPr>
        <w:t>View</w:t>
      </w:r>
      <w:proofErr w:type="spellEnd"/>
    </w:p>
    <w:p w14:paraId="070EE0A1" w14:textId="77777777" w:rsidR="00DE777A" w:rsidRPr="00DE777A" w:rsidRDefault="00DE777A" w:rsidP="00DE777A">
      <w:pPr>
        <w:ind w:left="360"/>
        <w:contextualSpacing/>
        <w:rPr>
          <w:rFonts w:ascii="Times New Roman" w:hAnsi="Times New Roman" w:cs="Times New Roman"/>
          <w:color w:val="000000"/>
        </w:rPr>
      </w:pPr>
    </w:p>
    <w:p w14:paraId="60CC408D"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Modernist</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Fiction</w:t>
      </w:r>
      <w:proofErr w:type="spellEnd"/>
      <w:r w:rsidRPr="00DE777A">
        <w:rPr>
          <w:rFonts w:ascii="Times New Roman" w:hAnsi="Times New Roman" w:cs="Times New Roman"/>
          <w:color w:val="000000"/>
        </w:rPr>
        <w:t xml:space="preserve"> IV. – Virginia </w:t>
      </w:r>
      <w:proofErr w:type="spellStart"/>
      <w:r w:rsidRPr="00DE777A">
        <w:rPr>
          <w:rFonts w:ascii="Times New Roman" w:hAnsi="Times New Roman" w:cs="Times New Roman"/>
          <w:color w:val="000000"/>
        </w:rPr>
        <w:t>Woolf</w:t>
      </w:r>
      <w:proofErr w:type="spellEnd"/>
    </w:p>
    <w:p w14:paraId="16D546AE" w14:textId="77777777" w:rsidR="00DE777A" w:rsidRPr="00DE777A" w:rsidRDefault="00DE777A" w:rsidP="00DE777A">
      <w:pPr>
        <w:ind w:left="360"/>
        <w:contextualSpacing/>
        <w:rPr>
          <w:rFonts w:ascii="Times New Roman" w:hAnsi="Times New Roman" w:cs="Times New Roman"/>
          <w:i/>
          <w:iCs/>
          <w:color w:val="000000"/>
        </w:rPr>
      </w:pPr>
      <w:proofErr w:type="spellStart"/>
      <w:r w:rsidRPr="00DE777A">
        <w:rPr>
          <w:rFonts w:ascii="Times New Roman" w:hAnsi="Times New Roman" w:cs="Times New Roman"/>
          <w:color w:val="000000"/>
        </w:rPr>
        <w:t>Marleen</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Gorris</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i/>
          <w:iCs/>
          <w:color w:val="000000"/>
        </w:rPr>
        <w:t>Mrs</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Dalloway</w:t>
      </w:r>
      <w:proofErr w:type="spellEnd"/>
    </w:p>
    <w:p w14:paraId="0F053271" w14:textId="77777777" w:rsidR="00DE777A" w:rsidRPr="00DE777A" w:rsidRDefault="00DE777A" w:rsidP="00DE777A">
      <w:pPr>
        <w:ind w:left="360"/>
        <w:contextualSpacing/>
        <w:rPr>
          <w:rFonts w:ascii="Times New Roman" w:hAnsi="Times New Roman" w:cs="Times New Roman"/>
          <w:color w:val="000000"/>
        </w:rPr>
      </w:pPr>
    </w:p>
    <w:p w14:paraId="556CD97D"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Modernist</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Poetry</w:t>
      </w:r>
      <w:proofErr w:type="spellEnd"/>
      <w:r w:rsidRPr="00DE777A">
        <w:rPr>
          <w:rFonts w:ascii="Times New Roman" w:hAnsi="Times New Roman" w:cs="Times New Roman"/>
          <w:color w:val="000000"/>
        </w:rPr>
        <w:t xml:space="preserve"> - T. S. Eliot </w:t>
      </w:r>
    </w:p>
    <w:p w14:paraId="4BE07257" w14:textId="77777777" w:rsidR="00DE777A" w:rsidRPr="00DE777A" w:rsidRDefault="00DE777A" w:rsidP="00DE777A">
      <w:pPr>
        <w:ind w:left="360"/>
        <w:contextualSpacing/>
        <w:rPr>
          <w:rFonts w:ascii="Times New Roman" w:hAnsi="Times New Roman" w:cs="Times New Roman"/>
          <w:color w:val="000000"/>
        </w:rPr>
      </w:pPr>
      <w:r w:rsidRPr="00DE777A">
        <w:rPr>
          <w:rFonts w:ascii="Times New Roman" w:hAnsi="Times New Roman" w:cs="Times New Roman"/>
          <w:color w:val="000000"/>
        </w:rPr>
        <w:t xml:space="preserve">T.S. Eliot, </w:t>
      </w:r>
      <w:r w:rsidRPr="00DE777A">
        <w:rPr>
          <w:rFonts w:ascii="Times New Roman" w:hAnsi="Times New Roman" w:cs="Times New Roman"/>
          <w:i/>
          <w:iCs/>
          <w:color w:val="000000"/>
        </w:rPr>
        <w:t xml:space="preserve">The </w:t>
      </w:r>
      <w:proofErr w:type="spellStart"/>
      <w:r w:rsidRPr="00DE777A">
        <w:rPr>
          <w:rFonts w:ascii="Times New Roman" w:hAnsi="Times New Roman" w:cs="Times New Roman"/>
          <w:i/>
          <w:iCs/>
          <w:color w:val="000000"/>
        </w:rPr>
        <w:t>Waste</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Land</w:t>
      </w:r>
      <w:proofErr w:type="spellEnd"/>
      <w:r w:rsidRPr="00DE777A">
        <w:rPr>
          <w:rFonts w:ascii="Times New Roman" w:hAnsi="Times New Roman" w:cs="Times New Roman"/>
          <w:i/>
          <w:iCs/>
          <w:color w:val="000000"/>
        </w:rPr>
        <w:t xml:space="preserve"> </w:t>
      </w:r>
      <w:r w:rsidRPr="00DE777A">
        <w:rPr>
          <w:rFonts w:ascii="Times New Roman" w:hAnsi="Times New Roman" w:cs="Times New Roman"/>
          <w:color w:val="000000"/>
        </w:rPr>
        <w:t>(</w:t>
      </w:r>
      <w:proofErr w:type="spellStart"/>
      <w:r w:rsidRPr="00DE777A">
        <w:rPr>
          <w:rFonts w:ascii="Times New Roman" w:hAnsi="Times New Roman" w:cs="Times New Roman"/>
          <w:color w:val="000000"/>
        </w:rPr>
        <w:t>extr</w:t>
      </w:r>
      <w:proofErr w:type="spellEnd"/>
      <w:r w:rsidRPr="00DE777A">
        <w:rPr>
          <w:rFonts w:ascii="Times New Roman" w:hAnsi="Times New Roman" w:cs="Times New Roman"/>
          <w:color w:val="000000"/>
        </w:rPr>
        <w:t>.)</w:t>
      </w:r>
    </w:p>
    <w:p w14:paraId="7C8F5CF4" w14:textId="77777777" w:rsidR="00DE777A" w:rsidRPr="00DE777A" w:rsidRDefault="00DE777A" w:rsidP="00DE777A">
      <w:pPr>
        <w:ind w:left="360"/>
        <w:contextualSpacing/>
        <w:rPr>
          <w:rFonts w:ascii="Times New Roman" w:hAnsi="Times New Roman" w:cs="Times New Roman"/>
          <w:color w:val="000000"/>
        </w:rPr>
      </w:pPr>
    </w:p>
    <w:p w14:paraId="22EDE551"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The 20th </w:t>
      </w:r>
      <w:proofErr w:type="spellStart"/>
      <w:r w:rsidRPr="00DE777A">
        <w:rPr>
          <w:rFonts w:ascii="Times New Roman" w:hAnsi="Times New Roman" w:cs="Times New Roman"/>
          <w:color w:val="000000"/>
        </w:rPr>
        <w:t>Century</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Novel</w:t>
      </w:r>
      <w:proofErr w:type="spellEnd"/>
      <w:r w:rsidRPr="00DE777A">
        <w:rPr>
          <w:rFonts w:ascii="Times New Roman" w:hAnsi="Times New Roman" w:cs="Times New Roman"/>
          <w:color w:val="000000"/>
        </w:rPr>
        <w:t xml:space="preserve"> of </w:t>
      </w:r>
      <w:proofErr w:type="spellStart"/>
      <w:r w:rsidRPr="00DE777A">
        <w:rPr>
          <w:rFonts w:ascii="Times New Roman" w:hAnsi="Times New Roman" w:cs="Times New Roman"/>
          <w:color w:val="000000"/>
        </w:rPr>
        <w:t>Manners</w:t>
      </w:r>
      <w:proofErr w:type="spellEnd"/>
      <w:r w:rsidRPr="00DE777A">
        <w:rPr>
          <w:rFonts w:ascii="Times New Roman" w:hAnsi="Times New Roman" w:cs="Times New Roman"/>
          <w:color w:val="000000"/>
        </w:rPr>
        <w:t xml:space="preserve">’ – </w:t>
      </w:r>
      <w:proofErr w:type="spellStart"/>
      <w:r w:rsidRPr="00DE777A">
        <w:rPr>
          <w:rFonts w:ascii="Times New Roman" w:hAnsi="Times New Roman" w:cs="Times New Roman"/>
          <w:color w:val="000000"/>
        </w:rPr>
        <w:t>Ivy</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Compton-Burnett</w:t>
      </w:r>
      <w:proofErr w:type="spellEnd"/>
    </w:p>
    <w:p w14:paraId="1B8324D4" w14:textId="77777777" w:rsidR="00DE777A" w:rsidRPr="00DE777A" w:rsidRDefault="00DE777A" w:rsidP="00DE777A">
      <w:pPr>
        <w:ind w:left="360"/>
        <w:contextualSpacing/>
        <w:rPr>
          <w:rFonts w:ascii="Times New Roman" w:hAnsi="Times New Roman" w:cs="Times New Roman"/>
          <w:color w:val="000000"/>
        </w:rPr>
      </w:pPr>
      <w:proofErr w:type="spellStart"/>
      <w:r w:rsidRPr="00DE777A">
        <w:rPr>
          <w:rFonts w:ascii="Times New Roman" w:hAnsi="Times New Roman" w:cs="Times New Roman"/>
          <w:color w:val="000000"/>
        </w:rPr>
        <w:t>Ivy</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Compton-Burnett</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More </w:t>
      </w:r>
      <w:proofErr w:type="spellStart"/>
      <w:r w:rsidRPr="00DE777A">
        <w:rPr>
          <w:rFonts w:ascii="Times New Roman" w:hAnsi="Times New Roman" w:cs="Times New Roman"/>
          <w:i/>
          <w:iCs/>
          <w:color w:val="000000"/>
        </w:rPr>
        <w:t>Women</w:t>
      </w:r>
      <w:proofErr w:type="spellEnd"/>
      <w:r w:rsidRPr="00DE777A">
        <w:rPr>
          <w:rFonts w:ascii="Times New Roman" w:hAnsi="Times New Roman" w:cs="Times New Roman"/>
          <w:i/>
          <w:iCs/>
          <w:color w:val="000000"/>
        </w:rPr>
        <w:t xml:space="preserve"> Than </w:t>
      </w:r>
      <w:proofErr w:type="spellStart"/>
      <w:r w:rsidRPr="00DE777A">
        <w:rPr>
          <w:rFonts w:ascii="Times New Roman" w:hAnsi="Times New Roman" w:cs="Times New Roman"/>
          <w:i/>
          <w:iCs/>
          <w:color w:val="000000"/>
        </w:rPr>
        <w:t>Men</w:t>
      </w:r>
      <w:proofErr w:type="spellEnd"/>
      <w:r w:rsidRPr="00DE777A">
        <w:rPr>
          <w:rFonts w:ascii="Times New Roman" w:hAnsi="Times New Roman" w:cs="Times New Roman"/>
          <w:i/>
          <w:iCs/>
          <w:color w:val="000000"/>
        </w:rPr>
        <w:t xml:space="preserve"> </w:t>
      </w:r>
      <w:r w:rsidRPr="00DE777A">
        <w:rPr>
          <w:rFonts w:ascii="Times New Roman" w:hAnsi="Times New Roman" w:cs="Times New Roman"/>
          <w:color w:val="000000"/>
        </w:rPr>
        <w:t>(</w:t>
      </w:r>
      <w:proofErr w:type="spellStart"/>
      <w:r w:rsidRPr="00DE777A">
        <w:rPr>
          <w:rFonts w:ascii="Times New Roman" w:hAnsi="Times New Roman" w:cs="Times New Roman"/>
          <w:color w:val="000000"/>
        </w:rPr>
        <w:t>extr</w:t>
      </w:r>
      <w:proofErr w:type="spellEnd"/>
      <w:r w:rsidRPr="00DE777A">
        <w:rPr>
          <w:rFonts w:ascii="Times New Roman" w:hAnsi="Times New Roman" w:cs="Times New Roman"/>
          <w:color w:val="000000"/>
        </w:rPr>
        <w:t>.)</w:t>
      </w:r>
    </w:p>
    <w:p w14:paraId="112888AC" w14:textId="77777777" w:rsidR="00DE777A" w:rsidRPr="00DE777A" w:rsidRDefault="00DE777A" w:rsidP="00DE777A">
      <w:pPr>
        <w:ind w:left="360"/>
        <w:contextualSpacing/>
        <w:rPr>
          <w:rFonts w:ascii="Times New Roman" w:hAnsi="Times New Roman" w:cs="Times New Roman"/>
          <w:color w:val="000000"/>
        </w:rPr>
      </w:pPr>
    </w:p>
    <w:p w14:paraId="5B0FF60A"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Literature</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after</w:t>
      </w:r>
      <w:proofErr w:type="spellEnd"/>
      <w:r w:rsidRPr="00DE777A">
        <w:rPr>
          <w:rFonts w:ascii="Times New Roman" w:hAnsi="Times New Roman" w:cs="Times New Roman"/>
          <w:color w:val="000000"/>
        </w:rPr>
        <w:t xml:space="preserve"> Hitler’: </w:t>
      </w:r>
      <w:proofErr w:type="spellStart"/>
      <w:r w:rsidRPr="00DE777A">
        <w:rPr>
          <w:rFonts w:ascii="Times New Roman" w:hAnsi="Times New Roman" w:cs="Times New Roman"/>
          <w:color w:val="000000"/>
        </w:rPr>
        <w:t>the</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Intermodern</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Period</w:t>
      </w:r>
      <w:proofErr w:type="spellEnd"/>
      <w:r w:rsidRPr="00DE777A">
        <w:rPr>
          <w:rFonts w:ascii="Times New Roman" w:hAnsi="Times New Roman" w:cs="Times New Roman"/>
          <w:color w:val="000000"/>
        </w:rPr>
        <w:t xml:space="preserve"> – Dylan Thomas and </w:t>
      </w:r>
      <w:proofErr w:type="spellStart"/>
      <w:r w:rsidRPr="00DE777A">
        <w:rPr>
          <w:rFonts w:ascii="Times New Roman" w:hAnsi="Times New Roman" w:cs="Times New Roman"/>
          <w:color w:val="000000"/>
        </w:rPr>
        <w:t>Iris</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Murdoch</w:t>
      </w:r>
      <w:proofErr w:type="spellEnd"/>
    </w:p>
    <w:p w14:paraId="0E5EC962" w14:textId="77777777" w:rsidR="00DE777A" w:rsidRPr="00DE777A" w:rsidRDefault="00DE777A" w:rsidP="00DE777A">
      <w:pPr>
        <w:ind w:left="360"/>
        <w:contextualSpacing/>
        <w:rPr>
          <w:rFonts w:ascii="Times New Roman" w:hAnsi="Times New Roman" w:cs="Times New Roman"/>
          <w:i/>
          <w:iCs/>
          <w:color w:val="000000"/>
        </w:rPr>
      </w:pPr>
      <w:r w:rsidRPr="00DE777A">
        <w:rPr>
          <w:rFonts w:ascii="Times New Roman" w:hAnsi="Times New Roman" w:cs="Times New Roman"/>
          <w:color w:val="000000"/>
        </w:rPr>
        <w:t xml:space="preserve">Dylan Thomas, </w:t>
      </w:r>
      <w:r w:rsidRPr="00DE777A">
        <w:rPr>
          <w:rFonts w:ascii="Times New Roman" w:hAnsi="Times New Roman" w:cs="Times New Roman"/>
          <w:i/>
          <w:iCs/>
          <w:color w:val="000000"/>
        </w:rPr>
        <w:t xml:space="preserve">The </w:t>
      </w:r>
      <w:proofErr w:type="spellStart"/>
      <w:r w:rsidRPr="00DE777A">
        <w:rPr>
          <w:rFonts w:ascii="Times New Roman" w:hAnsi="Times New Roman" w:cs="Times New Roman"/>
          <w:i/>
          <w:iCs/>
          <w:color w:val="000000"/>
        </w:rPr>
        <w:t>Burning</w:t>
      </w:r>
      <w:proofErr w:type="spellEnd"/>
      <w:r w:rsidRPr="00DE777A">
        <w:rPr>
          <w:rFonts w:ascii="Times New Roman" w:hAnsi="Times New Roman" w:cs="Times New Roman"/>
          <w:i/>
          <w:iCs/>
          <w:color w:val="000000"/>
        </w:rPr>
        <w:t xml:space="preserve"> Baby</w:t>
      </w:r>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Iris</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Murdoch</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i/>
          <w:iCs/>
          <w:color w:val="000000"/>
        </w:rPr>
        <w:t>Under</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the</w:t>
      </w:r>
      <w:proofErr w:type="spellEnd"/>
      <w:r w:rsidRPr="00DE777A">
        <w:rPr>
          <w:rFonts w:ascii="Times New Roman" w:hAnsi="Times New Roman" w:cs="Times New Roman"/>
          <w:i/>
          <w:iCs/>
          <w:color w:val="000000"/>
        </w:rPr>
        <w:t xml:space="preserve"> Net </w:t>
      </w:r>
      <w:r w:rsidRPr="00DE777A">
        <w:rPr>
          <w:rFonts w:ascii="Times New Roman" w:hAnsi="Times New Roman" w:cs="Times New Roman"/>
          <w:color w:val="000000"/>
        </w:rPr>
        <w:t>(</w:t>
      </w:r>
      <w:proofErr w:type="spellStart"/>
      <w:r w:rsidRPr="00DE777A">
        <w:rPr>
          <w:rFonts w:ascii="Times New Roman" w:hAnsi="Times New Roman" w:cs="Times New Roman"/>
          <w:color w:val="000000"/>
        </w:rPr>
        <w:t>extr</w:t>
      </w:r>
      <w:proofErr w:type="spellEnd"/>
      <w:r w:rsidRPr="00DE777A">
        <w:rPr>
          <w:rFonts w:ascii="Times New Roman" w:hAnsi="Times New Roman" w:cs="Times New Roman"/>
          <w:color w:val="000000"/>
        </w:rPr>
        <w:t xml:space="preserve">.); Dick </w:t>
      </w:r>
      <w:proofErr w:type="spellStart"/>
      <w:r w:rsidRPr="00DE777A">
        <w:rPr>
          <w:rFonts w:ascii="Times New Roman" w:hAnsi="Times New Roman" w:cs="Times New Roman"/>
          <w:color w:val="000000"/>
        </w:rPr>
        <w:t>Clement</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A </w:t>
      </w:r>
      <w:proofErr w:type="spellStart"/>
      <w:r w:rsidRPr="00DE777A">
        <w:rPr>
          <w:rFonts w:ascii="Times New Roman" w:hAnsi="Times New Roman" w:cs="Times New Roman"/>
          <w:i/>
          <w:iCs/>
          <w:color w:val="000000"/>
        </w:rPr>
        <w:t>Severed</w:t>
      </w:r>
      <w:proofErr w:type="spellEnd"/>
      <w:r w:rsidRPr="00DE777A">
        <w:rPr>
          <w:rFonts w:ascii="Times New Roman" w:hAnsi="Times New Roman" w:cs="Times New Roman"/>
          <w:i/>
          <w:iCs/>
          <w:color w:val="000000"/>
        </w:rPr>
        <w:t xml:space="preserve"> Head</w:t>
      </w:r>
    </w:p>
    <w:p w14:paraId="65606FB8" w14:textId="77777777" w:rsidR="00DE777A" w:rsidRPr="00DE777A" w:rsidRDefault="00DE777A" w:rsidP="00DE777A">
      <w:pPr>
        <w:ind w:left="360"/>
        <w:contextualSpacing/>
        <w:rPr>
          <w:rFonts w:ascii="Times New Roman" w:hAnsi="Times New Roman" w:cs="Times New Roman"/>
          <w:color w:val="000000"/>
        </w:rPr>
      </w:pPr>
    </w:p>
    <w:p w14:paraId="3FAACBBF"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Catholic</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Fiction</w:t>
      </w:r>
      <w:proofErr w:type="spellEnd"/>
      <w:r w:rsidRPr="00DE777A">
        <w:rPr>
          <w:rFonts w:ascii="Times New Roman" w:hAnsi="Times New Roman" w:cs="Times New Roman"/>
          <w:color w:val="000000"/>
        </w:rPr>
        <w:t xml:space="preserve"> – Muriel </w:t>
      </w:r>
      <w:proofErr w:type="spellStart"/>
      <w:r w:rsidRPr="00DE777A">
        <w:rPr>
          <w:rFonts w:ascii="Times New Roman" w:hAnsi="Times New Roman" w:cs="Times New Roman"/>
          <w:color w:val="000000"/>
        </w:rPr>
        <w:t>Spark</w:t>
      </w:r>
      <w:proofErr w:type="spellEnd"/>
    </w:p>
    <w:p w14:paraId="1657396D" w14:textId="77777777" w:rsidR="00DE777A" w:rsidRPr="00DE777A" w:rsidRDefault="00DE777A" w:rsidP="00DE777A">
      <w:pPr>
        <w:ind w:left="360"/>
        <w:rPr>
          <w:rFonts w:ascii="Times New Roman" w:hAnsi="Times New Roman" w:cs="Times New Roman"/>
          <w:i/>
          <w:iCs/>
          <w:color w:val="000000"/>
        </w:rPr>
      </w:pPr>
      <w:r w:rsidRPr="00DE777A">
        <w:rPr>
          <w:rFonts w:ascii="Times New Roman" w:hAnsi="Times New Roman" w:cs="Times New Roman"/>
          <w:color w:val="000000"/>
        </w:rPr>
        <w:t xml:space="preserve">Ronald </w:t>
      </w:r>
      <w:proofErr w:type="spellStart"/>
      <w:r w:rsidRPr="00DE777A">
        <w:rPr>
          <w:rFonts w:ascii="Times New Roman" w:hAnsi="Times New Roman" w:cs="Times New Roman"/>
          <w:color w:val="000000"/>
        </w:rPr>
        <w:t>Neame</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The </w:t>
      </w:r>
      <w:proofErr w:type="spellStart"/>
      <w:r w:rsidRPr="00DE777A">
        <w:rPr>
          <w:rFonts w:ascii="Times New Roman" w:hAnsi="Times New Roman" w:cs="Times New Roman"/>
          <w:i/>
          <w:iCs/>
          <w:color w:val="000000"/>
        </w:rPr>
        <w:t>Prime</w:t>
      </w:r>
      <w:proofErr w:type="spellEnd"/>
      <w:r w:rsidRPr="00DE777A">
        <w:rPr>
          <w:rFonts w:ascii="Times New Roman" w:hAnsi="Times New Roman" w:cs="Times New Roman"/>
          <w:i/>
          <w:iCs/>
          <w:color w:val="000000"/>
        </w:rPr>
        <w:t xml:space="preserve"> of </w:t>
      </w:r>
      <w:proofErr w:type="spellStart"/>
      <w:r w:rsidRPr="00DE777A">
        <w:rPr>
          <w:rFonts w:ascii="Times New Roman" w:hAnsi="Times New Roman" w:cs="Times New Roman"/>
          <w:i/>
          <w:iCs/>
          <w:color w:val="000000"/>
        </w:rPr>
        <w:t>Miss</w:t>
      </w:r>
      <w:proofErr w:type="spellEnd"/>
      <w:r w:rsidRPr="00DE777A">
        <w:rPr>
          <w:rFonts w:ascii="Times New Roman" w:hAnsi="Times New Roman" w:cs="Times New Roman"/>
          <w:i/>
          <w:iCs/>
          <w:color w:val="000000"/>
        </w:rPr>
        <w:t xml:space="preserve"> Jean </w:t>
      </w:r>
      <w:proofErr w:type="spellStart"/>
      <w:r w:rsidRPr="00DE777A">
        <w:rPr>
          <w:rFonts w:ascii="Times New Roman" w:hAnsi="Times New Roman" w:cs="Times New Roman"/>
          <w:i/>
          <w:iCs/>
          <w:color w:val="000000"/>
        </w:rPr>
        <w:t>Brodie</w:t>
      </w:r>
      <w:proofErr w:type="spellEnd"/>
    </w:p>
    <w:p w14:paraId="2B42D8AD" w14:textId="77777777" w:rsidR="00DE777A" w:rsidRPr="00DE777A" w:rsidRDefault="00DE777A" w:rsidP="00DE777A">
      <w:pPr>
        <w:rPr>
          <w:rFonts w:ascii="Times New Roman" w:hAnsi="Times New Roman" w:cs="Times New Roman"/>
          <w:color w:val="000000"/>
        </w:rPr>
      </w:pPr>
    </w:p>
    <w:p w14:paraId="3E7F22AA"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Experimentation</w:t>
      </w:r>
      <w:proofErr w:type="spellEnd"/>
      <w:r w:rsidRPr="00DE777A">
        <w:rPr>
          <w:rFonts w:ascii="Times New Roman" w:hAnsi="Times New Roman" w:cs="Times New Roman"/>
          <w:color w:val="000000"/>
        </w:rPr>
        <w:t xml:space="preserve">, Postmodern, </w:t>
      </w:r>
      <w:proofErr w:type="spellStart"/>
      <w:r w:rsidRPr="00DE777A">
        <w:rPr>
          <w:rFonts w:ascii="Times New Roman" w:hAnsi="Times New Roman" w:cs="Times New Roman"/>
          <w:color w:val="000000"/>
        </w:rPr>
        <w:t>Avantgarde</w:t>
      </w:r>
      <w:proofErr w:type="spellEnd"/>
      <w:r w:rsidRPr="00DE777A">
        <w:rPr>
          <w:rFonts w:ascii="Times New Roman" w:hAnsi="Times New Roman" w:cs="Times New Roman"/>
          <w:color w:val="000000"/>
        </w:rPr>
        <w:t xml:space="preserve"> – John </w:t>
      </w:r>
      <w:proofErr w:type="spellStart"/>
      <w:r w:rsidRPr="00DE777A">
        <w:rPr>
          <w:rFonts w:ascii="Times New Roman" w:hAnsi="Times New Roman" w:cs="Times New Roman"/>
          <w:color w:val="000000"/>
        </w:rPr>
        <w:t>Fowles</w:t>
      </w:r>
      <w:proofErr w:type="spellEnd"/>
    </w:p>
    <w:p w14:paraId="2E61A7FB" w14:textId="77777777" w:rsidR="00DE777A" w:rsidRPr="00DE777A" w:rsidRDefault="00DE777A" w:rsidP="00DE777A">
      <w:pPr>
        <w:ind w:left="360"/>
        <w:contextualSpacing/>
        <w:rPr>
          <w:rFonts w:ascii="Times New Roman" w:hAnsi="Times New Roman" w:cs="Times New Roman"/>
          <w:i/>
          <w:iCs/>
          <w:color w:val="000000"/>
        </w:rPr>
      </w:pPr>
      <w:r w:rsidRPr="00DE777A">
        <w:rPr>
          <w:rFonts w:ascii="Times New Roman" w:hAnsi="Times New Roman" w:cs="Times New Roman"/>
          <w:color w:val="000000"/>
        </w:rPr>
        <w:t xml:space="preserve">Karel Reisz, </w:t>
      </w:r>
      <w:r w:rsidRPr="00DE777A">
        <w:rPr>
          <w:rFonts w:ascii="Times New Roman" w:hAnsi="Times New Roman" w:cs="Times New Roman"/>
          <w:i/>
          <w:iCs/>
          <w:color w:val="000000"/>
        </w:rPr>
        <w:t xml:space="preserve">The </w:t>
      </w:r>
      <w:proofErr w:type="spellStart"/>
      <w:r w:rsidRPr="00DE777A">
        <w:rPr>
          <w:rFonts w:ascii="Times New Roman" w:hAnsi="Times New Roman" w:cs="Times New Roman"/>
          <w:i/>
          <w:iCs/>
          <w:color w:val="000000"/>
        </w:rPr>
        <w:t>French</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Lieutenant’s</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Woman</w:t>
      </w:r>
      <w:proofErr w:type="spellEnd"/>
    </w:p>
    <w:p w14:paraId="737601F3" w14:textId="77777777" w:rsidR="00DE777A" w:rsidRPr="00DE777A" w:rsidRDefault="00DE777A" w:rsidP="00DE777A">
      <w:pPr>
        <w:ind w:left="360"/>
        <w:contextualSpacing/>
        <w:rPr>
          <w:rFonts w:ascii="Times New Roman" w:hAnsi="Times New Roman" w:cs="Times New Roman"/>
          <w:color w:val="000000"/>
        </w:rPr>
      </w:pPr>
    </w:p>
    <w:p w14:paraId="1135C935"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Magical</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Realism</w:t>
      </w:r>
      <w:proofErr w:type="spellEnd"/>
      <w:r w:rsidRPr="00DE777A">
        <w:rPr>
          <w:rFonts w:ascii="Times New Roman" w:hAnsi="Times New Roman" w:cs="Times New Roman"/>
          <w:color w:val="000000"/>
        </w:rPr>
        <w:t xml:space="preserve"> – </w:t>
      </w:r>
      <w:proofErr w:type="spellStart"/>
      <w:r w:rsidRPr="00DE777A">
        <w:rPr>
          <w:rFonts w:ascii="Times New Roman" w:hAnsi="Times New Roman" w:cs="Times New Roman"/>
          <w:color w:val="000000"/>
        </w:rPr>
        <w:t>Salman</w:t>
      </w:r>
      <w:proofErr w:type="spellEnd"/>
      <w:r w:rsidRPr="00DE777A">
        <w:rPr>
          <w:rFonts w:ascii="Times New Roman" w:hAnsi="Times New Roman" w:cs="Times New Roman"/>
          <w:color w:val="000000"/>
        </w:rPr>
        <w:t xml:space="preserve"> Rushdie and </w:t>
      </w:r>
      <w:proofErr w:type="spellStart"/>
      <w:r w:rsidRPr="00DE777A">
        <w:rPr>
          <w:rFonts w:ascii="Times New Roman" w:hAnsi="Times New Roman" w:cs="Times New Roman"/>
          <w:color w:val="000000"/>
        </w:rPr>
        <w:t>Angela</w:t>
      </w:r>
      <w:proofErr w:type="spellEnd"/>
      <w:r w:rsidRPr="00DE777A">
        <w:rPr>
          <w:rFonts w:ascii="Times New Roman" w:hAnsi="Times New Roman" w:cs="Times New Roman"/>
          <w:color w:val="000000"/>
        </w:rPr>
        <w:t xml:space="preserve"> Carter</w:t>
      </w:r>
    </w:p>
    <w:p w14:paraId="5774A888" w14:textId="77777777" w:rsidR="00DE777A" w:rsidRPr="00DE777A" w:rsidRDefault="00DE777A" w:rsidP="00DE777A">
      <w:pPr>
        <w:ind w:left="360"/>
        <w:contextualSpacing/>
        <w:rPr>
          <w:rFonts w:ascii="Times New Roman" w:hAnsi="Times New Roman" w:cs="Times New Roman"/>
          <w:color w:val="000000"/>
        </w:rPr>
      </w:pPr>
      <w:proofErr w:type="spellStart"/>
      <w:r w:rsidRPr="00DE777A">
        <w:rPr>
          <w:rFonts w:ascii="Times New Roman" w:hAnsi="Times New Roman" w:cs="Times New Roman"/>
          <w:color w:val="000000"/>
        </w:rPr>
        <w:t>Salman</w:t>
      </w:r>
      <w:proofErr w:type="spellEnd"/>
      <w:r w:rsidRPr="00DE777A">
        <w:rPr>
          <w:rFonts w:ascii="Times New Roman" w:hAnsi="Times New Roman" w:cs="Times New Roman"/>
          <w:color w:val="000000"/>
        </w:rPr>
        <w:t xml:space="preserve"> Rushdie, </w:t>
      </w:r>
      <w:proofErr w:type="spellStart"/>
      <w:r w:rsidRPr="00DE777A">
        <w:rPr>
          <w:rFonts w:ascii="Times New Roman" w:hAnsi="Times New Roman" w:cs="Times New Roman"/>
          <w:i/>
          <w:iCs/>
          <w:color w:val="000000"/>
        </w:rPr>
        <w:t>Midnight’s</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Children</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Angela</w:t>
      </w:r>
      <w:proofErr w:type="spellEnd"/>
      <w:r w:rsidRPr="00DE777A">
        <w:rPr>
          <w:rFonts w:ascii="Times New Roman" w:hAnsi="Times New Roman" w:cs="Times New Roman"/>
          <w:color w:val="000000"/>
        </w:rPr>
        <w:t xml:space="preserve"> Carter, ’The </w:t>
      </w:r>
      <w:proofErr w:type="spellStart"/>
      <w:r w:rsidRPr="00DE777A">
        <w:rPr>
          <w:rFonts w:ascii="Times New Roman" w:hAnsi="Times New Roman" w:cs="Times New Roman"/>
          <w:color w:val="000000"/>
        </w:rPr>
        <w:t>Fall</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River</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Axe</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Murders</w:t>
      </w:r>
      <w:proofErr w:type="spellEnd"/>
      <w:r w:rsidRPr="00DE777A">
        <w:rPr>
          <w:rFonts w:ascii="Times New Roman" w:hAnsi="Times New Roman" w:cs="Times New Roman"/>
          <w:color w:val="000000"/>
        </w:rPr>
        <w:t xml:space="preserve">;’ ’The </w:t>
      </w:r>
      <w:proofErr w:type="spellStart"/>
      <w:r w:rsidRPr="00DE777A">
        <w:rPr>
          <w:rFonts w:ascii="Times New Roman" w:hAnsi="Times New Roman" w:cs="Times New Roman"/>
          <w:color w:val="000000"/>
        </w:rPr>
        <w:t>Loves</w:t>
      </w:r>
      <w:proofErr w:type="spellEnd"/>
      <w:r w:rsidRPr="00DE777A">
        <w:rPr>
          <w:rFonts w:ascii="Times New Roman" w:hAnsi="Times New Roman" w:cs="Times New Roman"/>
          <w:color w:val="000000"/>
        </w:rPr>
        <w:t xml:space="preserve"> of Lady </w:t>
      </w:r>
      <w:proofErr w:type="spellStart"/>
      <w:r w:rsidRPr="00DE777A">
        <w:rPr>
          <w:rFonts w:ascii="Times New Roman" w:hAnsi="Times New Roman" w:cs="Times New Roman"/>
          <w:color w:val="000000"/>
        </w:rPr>
        <w:t>Purple</w:t>
      </w:r>
      <w:proofErr w:type="spellEnd"/>
      <w:r w:rsidRPr="00DE777A">
        <w:rPr>
          <w:rFonts w:ascii="Times New Roman" w:hAnsi="Times New Roman" w:cs="Times New Roman"/>
          <w:color w:val="000000"/>
        </w:rPr>
        <w:t xml:space="preserve">;’ ’The Lady of </w:t>
      </w:r>
      <w:proofErr w:type="spellStart"/>
      <w:r w:rsidRPr="00DE777A">
        <w:rPr>
          <w:rFonts w:ascii="Times New Roman" w:hAnsi="Times New Roman" w:cs="Times New Roman"/>
          <w:color w:val="000000"/>
        </w:rPr>
        <w:t>the</w:t>
      </w:r>
      <w:proofErr w:type="spellEnd"/>
      <w:r w:rsidRPr="00DE777A">
        <w:rPr>
          <w:rFonts w:ascii="Times New Roman" w:hAnsi="Times New Roman" w:cs="Times New Roman"/>
          <w:color w:val="000000"/>
        </w:rPr>
        <w:t xml:space="preserve"> House of Love’</w:t>
      </w:r>
    </w:p>
    <w:p w14:paraId="31723EAD" w14:textId="77777777" w:rsidR="00DE777A" w:rsidRPr="00DE777A" w:rsidRDefault="00DE777A" w:rsidP="00DE777A">
      <w:pPr>
        <w:ind w:left="360"/>
        <w:contextualSpacing/>
        <w:rPr>
          <w:rFonts w:ascii="Times New Roman" w:hAnsi="Times New Roman" w:cs="Times New Roman"/>
          <w:color w:val="000000"/>
        </w:rPr>
      </w:pPr>
    </w:p>
    <w:p w14:paraId="06DB4174"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History</w:t>
      </w:r>
      <w:proofErr w:type="spellEnd"/>
      <w:r w:rsidRPr="00DE777A">
        <w:rPr>
          <w:rFonts w:ascii="Times New Roman" w:hAnsi="Times New Roman" w:cs="Times New Roman"/>
          <w:color w:val="000000"/>
        </w:rPr>
        <w:t xml:space="preserve"> and </w:t>
      </w:r>
      <w:proofErr w:type="spellStart"/>
      <w:r w:rsidRPr="00DE777A">
        <w:rPr>
          <w:rFonts w:ascii="Times New Roman" w:hAnsi="Times New Roman" w:cs="Times New Roman"/>
          <w:color w:val="000000"/>
        </w:rPr>
        <w:t>Metafiction</w:t>
      </w:r>
      <w:proofErr w:type="spellEnd"/>
      <w:r w:rsidRPr="00DE777A">
        <w:rPr>
          <w:rFonts w:ascii="Times New Roman" w:hAnsi="Times New Roman" w:cs="Times New Roman"/>
          <w:color w:val="000000"/>
        </w:rPr>
        <w:t xml:space="preserve"> I. – </w:t>
      </w:r>
      <w:proofErr w:type="spellStart"/>
      <w:r w:rsidRPr="00DE777A">
        <w:rPr>
          <w:rFonts w:ascii="Times New Roman" w:hAnsi="Times New Roman" w:cs="Times New Roman"/>
          <w:color w:val="000000"/>
        </w:rPr>
        <w:t>Kazuo</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Ishiguro</w:t>
      </w:r>
      <w:proofErr w:type="spellEnd"/>
    </w:p>
    <w:p w14:paraId="246AA103" w14:textId="77777777" w:rsidR="00DE777A" w:rsidRPr="00DE777A" w:rsidRDefault="00DE777A" w:rsidP="00DE777A">
      <w:pPr>
        <w:ind w:left="360"/>
        <w:contextualSpacing/>
        <w:rPr>
          <w:rFonts w:ascii="Times New Roman" w:hAnsi="Times New Roman" w:cs="Times New Roman"/>
          <w:i/>
          <w:iCs/>
          <w:color w:val="000000"/>
        </w:rPr>
      </w:pPr>
      <w:r w:rsidRPr="00DE777A">
        <w:rPr>
          <w:rFonts w:ascii="Times New Roman" w:hAnsi="Times New Roman" w:cs="Times New Roman"/>
          <w:color w:val="000000"/>
        </w:rPr>
        <w:t xml:space="preserve">James </w:t>
      </w:r>
      <w:proofErr w:type="spellStart"/>
      <w:r w:rsidRPr="00DE777A">
        <w:rPr>
          <w:rFonts w:ascii="Times New Roman" w:hAnsi="Times New Roman" w:cs="Times New Roman"/>
          <w:color w:val="000000"/>
        </w:rPr>
        <w:t>Ivory</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The </w:t>
      </w:r>
      <w:proofErr w:type="spellStart"/>
      <w:r w:rsidRPr="00DE777A">
        <w:rPr>
          <w:rFonts w:ascii="Times New Roman" w:hAnsi="Times New Roman" w:cs="Times New Roman"/>
          <w:i/>
          <w:iCs/>
          <w:color w:val="000000"/>
        </w:rPr>
        <w:t>Remains</w:t>
      </w:r>
      <w:proofErr w:type="spellEnd"/>
      <w:r w:rsidRPr="00DE777A">
        <w:rPr>
          <w:rFonts w:ascii="Times New Roman" w:hAnsi="Times New Roman" w:cs="Times New Roman"/>
          <w:i/>
          <w:iCs/>
          <w:color w:val="000000"/>
        </w:rPr>
        <w:t xml:space="preserve"> of </w:t>
      </w:r>
      <w:proofErr w:type="spellStart"/>
      <w:r w:rsidRPr="00DE777A">
        <w:rPr>
          <w:rFonts w:ascii="Times New Roman" w:hAnsi="Times New Roman" w:cs="Times New Roman"/>
          <w:i/>
          <w:iCs/>
          <w:color w:val="000000"/>
        </w:rPr>
        <w:t>the</w:t>
      </w:r>
      <w:proofErr w:type="spellEnd"/>
      <w:r w:rsidRPr="00DE777A">
        <w:rPr>
          <w:rFonts w:ascii="Times New Roman" w:hAnsi="Times New Roman" w:cs="Times New Roman"/>
          <w:i/>
          <w:iCs/>
          <w:color w:val="000000"/>
        </w:rPr>
        <w:t xml:space="preserve"> Day</w:t>
      </w:r>
    </w:p>
    <w:p w14:paraId="29AFA777" w14:textId="77777777" w:rsidR="00DE777A" w:rsidRPr="00DE777A" w:rsidRDefault="00DE777A" w:rsidP="00DE777A">
      <w:pPr>
        <w:ind w:left="360"/>
        <w:contextualSpacing/>
        <w:rPr>
          <w:rFonts w:ascii="Times New Roman" w:hAnsi="Times New Roman" w:cs="Times New Roman"/>
          <w:color w:val="000000"/>
        </w:rPr>
      </w:pPr>
    </w:p>
    <w:p w14:paraId="52B83C9F"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History</w:t>
      </w:r>
      <w:proofErr w:type="spellEnd"/>
      <w:r w:rsidRPr="00DE777A">
        <w:rPr>
          <w:rFonts w:ascii="Times New Roman" w:hAnsi="Times New Roman" w:cs="Times New Roman"/>
          <w:color w:val="000000"/>
        </w:rPr>
        <w:t xml:space="preserve"> and </w:t>
      </w:r>
      <w:proofErr w:type="spellStart"/>
      <w:r w:rsidRPr="00DE777A">
        <w:rPr>
          <w:rFonts w:ascii="Times New Roman" w:hAnsi="Times New Roman" w:cs="Times New Roman"/>
          <w:color w:val="000000"/>
        </w:rPr>
        <w:t>Metafiction</w:t>
      </w:r>
      <w:proofErr w:type="spellEnd"/>
      <w:r w:rsidRPr="00DE777A">
        <w:rPr>
          <w:rFonts w:ascii="Times New Roman" w:hAnsi="Times New Roman" w:cs="Times New Roman"/>
          <w:color w:val="000000"/>
        </w:rPr>
        <w:t xml:space="preserve"> II. – Ian </w:t>
      </w:r>
      <w:proofErr w:type="spellStart"/>
      <w:r w:rsidRPr="00DE777A">
        <w:rPr>
          <w:rFonts w:ascii="Times New Roman" w:hAnsi="Times New Roman" w:cs="Times New Roman"/>
          <w:color w:val="000000"/>
        </w:rPr>
        <w:t>McEwan</w:t>
      </w:r>
      <w:proofErr w:type="spellEnd"/>
    </w:p>
    <w:p w14:paraId="00FA890A" w14:textId="77777777" w:rsidR="00DE777A" w:rsidRPr="00DE777A" w:rsidRDefault="00DE777A" w:rsidP="00DE777A">
      <w:pPr>
        <w:ind w:left="360"/>
        <w:contextualSpacing/>
        <w:rPr>
          <w:rFonts w:ascii="Times New Roman" w:hAnsi="Times New Roman" w:cs="Times New Roman"/>
          <w:i/>
          <w:iCs/>
          <w:color w:val="000000"/>
        </w:rPr>
      </w:pPr>
      <w:r w:rsidRPr="00DE777A">
        <w:rPr>
          <w:rFonts w:ascii="Times New Roman" w:hAnsi="Times New Roman" w:cs="Times New Roman"/>
          <w:color w:val="000000"/>
        </w:rPr>
        <w:t>Joe Wright</w:t>
      </w:r>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Atonement</w:t>
      </w:r>
      <w:proofErr w:type="spellEnd"/>
    </w:p>
    <w:p w14:paraId="2667FFFA" w14:textId="77777777" w:rsidR="00DE777A" w:rsidRPr="00DE777A" w:rsidRDefault="00DE777A" w:rsidP="00DE777A">
      <w:pPr>
        <w:ind w:left="360"/>
        <w:contextualSpacing/>
        <w:rPr>
          <w:rFonts w:ascii="Times New Roman" w:hAnsi="Times New Roman" w:cs="Times New Roman"/>
          <w:color w:val="000000"/>
        </w:rPr>
      </w:pPr>
    </w:p>
    <w:p w14:paraId="7ED3EE43"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w:t>
      </w:r>
      <w:proofErr w:type="spellStart"/>
      <w:r w:rsidRPr="00DE777A">
        <w:rPr>
          <w:rFonts w:ascii="Times New Roman" w:hAnsi="Times New Roman" w:cs="Times New Roman"/>
          <w:color w:val="000000"/>
        </w:rPr>
        <w:t>Postcolonialism</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Spirituality</w:t>
      </w:r>
      <w:proofErr w:type="spellEnd"/>
      <w:r w:rsidRPr="00DE777A">
        <w:rPr>
          <w:rFonts w:ascii="Times New Roman" w:hAnsi="Times New Roman" w:cs="Times New Roman"/>
          <w:color w:val="000000"/>
        </w:rPr>
        <w:t xml:space="preserve"> and </w:t>
      </w:r>
      <w:proofErr w:type="spellStart"/>
      <w:r w:rsidRPr="00DE777A">
        <w:rPr>
          <w:rFonts w:ascii="Times New Roman" w:hAnsi="Times New Roman" w:cs="Times New Roman"/>
          <w:color w:val="000000"/>
        </w:rPr>
        <w:t>Metaphysics</w:t>
      </w:r>
      <w:proofErr w:type="spellEnd"/>
      <w:r w:rsidRPr="00DE777A">
        <w:rPr>
          <w:rFonts w:ascii="Times New Roman" w:hAnsi="Times New Roman" w:cs="Times New Roman"/>
          <w:color w:val="000000"/>
        </w:rPr>
        <w:t xml:space="preserve"> – </w:t>
      </w:r>
      <w:proofErr w:type="spellStart"/>
      <w:r w:rsidRPr="00DE777A">
        <w:rPr>
          <w:rFonts w:ascii="Times New Roman" w:hAnsi="Times New Roman" w:cs="Times New Roman"/>
          <w:color w:val="000000"/>
        </w:rPr>
        <w:t>Yann</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Martel</w:t>
      </w:r>
      <w:proofErr w:type="spellEnd"/>
    </w:p>
    <w:p w14:paraId="236880E2" w14:textId="77777777" w:rsidR="00DE777A" w:rsidRPr="00DE777A" w:rsidRDefault="00DE777A" w:rsidP="00DE777A">
      <w:pPr>
        <w:ind w:left="360"/>
        <w:contextualSpacing/>
        <w:rPr>
          <w:rFonts w:ascii="Times New Roman" w:hAnsi="Times New Roman" w:cs="Times New Roman"/>
          <w:i/>
          <w:iCs/>
          <w:color w:val="000000"/>
        </w:rPr>
      </w:pPr>
      <w:proofErr w:type="spellStart"/>
      <w:r w:rsidRPr="00DE777A">
        <w:rPr>
          <w:rFonts w:ascii="Times New Roman" w:hAnsi="Times New Roman" w:cs="Times New Roman"/>
          <w:color w:val="000000"/>
        </w:rPr>
        <w:t>Ang</w:t>
      </w:r>
      <w:proofErr w:type="spellEnd"/>
      <w:r w:rsidRPr="00DE777A">
        <w:rPr>
          <w:rFonts w:ascii="Times New Roman" w:hAnsi="Times New Roman" w:cs="Times New Roman"/>
          <w:color w:val="000000"/>
        </w:rPr>
        <w:t xml:space="preserve"> Lee, </w:t>
      </w:r>
      <w:r w:rsidRPr="00DE777A">
        <w:rPr>
          <w:rFonts w:ascii="Times New Roman" w:hAnsi="Times New Roman" w:cs="Times New Roman"/>
          <w:i/>
          <w:iCs/>
          <w:color w:val="000000"/>
        </w:rPr>
        <w:t>Life of Pi</w:t>
      </w:r>
    </w:p>
    <w:p w14:paraId="7B25159F" w14:textId="77777777" w:rsidR="00DE777A" w:rsidRPr="00DE777A" w:rsidRDefault="00DE777A" w:rsidP="00DE777A">
      <w:pPr>
        <w:ind w:left="360"/>
        <w:contextualSpacing/>
        <w:rPr>
          <w:rFonts w:ascii="Times New Roman" w:hAnsi="Times New Roman" w:cs="Times New Roman"/>
          <w:color w:val="000000"/>
        </w:rPr>
      </w:pPr>
    </w:p>
    <w:p w14:paraId="58BB6574" w14:textId="77777777" w:rsidR="00DE777A" w:rsidRPr="00DE777A" w:rsidRDefault="00DE777A" w:rsidP="00DE777A">
      <w:pPr>
        <w:numPr>
          <w:ilvl w:val="0"/>
          <w:numId w:val="3"/>
        </w:numPr>
        <w:spacing w:after="160" w:line="259" w:lineRule="auto"/>
        <w:ind w:left="360"/>
        <w:contextualSpacing/>
        <w:rPr>
          <w:rFonts w:ascii="Times New Roman" w:hAnsi="Times New Roman" w:cs="Times New Roman"/>
          <w:color w:val="000000"/>
        </w:rPr>
      </w:pPr>
      <w:r w:rsidRPr="00DE777A">
        <w:rPr>
          <w:rFonts w:ascii="Times New Roman" w:hAnsi="Times New Roman" w:cs="Times New Roman"/>
          <w:color w:val="000000"/>
        </w:rPr>
        <w:t xml:space="preserve">hét: The Postmodern </w:t>
      </w:r>
      <w:proofErr w:type="spellStart"/>
      <w:r w:rsidRPr="00DE777A">
        <w:rPr>
          <w:rFonts w:ascii="Times New Roman" w:hAnsi="Times New Roman" w:cs="Times New Roman"/>
          <w:color w:val="000000"/>
        </w:rPr>
        <w:t>Reconceptualization</w:t>
      </w:r>
      <w:proofErr w:type="spellEnd"/>
      <w:r w:rsidRPr="00DE777A">
        <w:rPr>
          <w:rFonts w:ascii="Times New Roman" w:hAnsi="Times New Roman" w:cs="Times New Roman"/>
          <w:color w:val="000000"/>
        </w:rPr>
        <w:t xml:space="preserve"> of </w:t>
      </w:r>
      <w:proofErr w:type="spellStart"/>
      <w:r w:rsidRPr="00DE777A">
        <w:rPr>
          <w:rFonts w:ascii="Times New Roman" w:hAnsi="Times New Roman" w:cs="Times New Roman"/>
          <w:color w:val="000000"/>
        </w:rPr>
        <w:t>the</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Fairy-Tale</w:t>
      </w:r>
      <w:proofErr w:type="spellEnd"/>
      <w:r w:rsidRPr="00DE777A">
        <w:rPr>
          <w:rFonts w:ascii="Times New Roman" w:hAnsi="Times New Roman" w:cs="Times New Roman"/>
          <w:color w:val="000000"/>
        </w:rPr>
        <w:t xml:space="preserve"> – A.S. </w:t>
      </w:r>
      <w:proofErr w:type="spellStart"/>
      <w:r w:rsidRPr="00DE777A">
        <w:rPr>
          <w:rFonts w:ascii="Times New Roman" w:hAnsi="Times New Roman" w:cs="Times New Roman"/>
          <w:color w:val="000000"/>
        </w:rPr>
        <w:t>Byatt</w:t>
      </w:r>
      <w:proofErr w:type="spellEnd"/>
    </w:p>
    <w:p w14:paraId="282FF42D" w14:textId="77777777" w:rsidR="00DE777A" w:rsidRPr="00DE777A" w:rsidRDefault="00DE777A" w:rsidP="00DE777A">
      <w:pPr>
        <w:ind w:left="360"/>
        <w:contextualSpacing/>
        <w:rPr>
          <w:rFonts w:ascii="Times New Roman" w:hAnsi="Times New Roman" w:cs="Times New Roman"/>
          <w:i/>
          <w:iCs/>
          <w:color w:val="000000"/>
        </w:rPr>
      </w:pPr>
      <w:r w:rsidRPr="00DE777A">
        <w:rPr>
          <w:rFonts w:ascii="Times New Roman" w:hAnsi="Times New Roman" w:cs="Times New Roman"/>
          <w:color w:val="000000"/>
        </w:rPr>
        <w:t xml:space="preserve">A.S. </w:t>
      </w:r>
      <w:proofErr w:type="spellStart"/>
      <w:r w:rsidRPr="00DE777A">
        <w:rPr>
          <w:rFonts w:ascii="Times New Roman" w:hAnsi="Times New Roman" w:cs="Times New Roman"/>
          <w:color w:val="000000"/>
        </w:rPr>
        <w:t>Byatt</w:t>
      </w:r>
      <w:proofErr w:type="spellEnd"/>
      <w:r w:rsidRPr="00DE777A">
        <w:rPr>
          <w:rFonts w:ascii="Times New Roman" w:hAnsi="Times New Roman" w:cs="Times New Roman"/>
          <w:color w:val="000000"/>
        </w:rPr>
        <w:t xml:space="preserve">, ’The </w:t>
      </w:r>
      <w:proofErr w:type="spellStart"/>
      <w:r w:rsidRPr="00DE777A">
        <w:rPr>
          <w:rFonts w:ascii="Times New Roman" w:hAnsi="Times New Roman" w:cs="Times New Roman"/>
          <w:color w:val="000000"/>
        </w:rPr>
        <w:t>Djinn</w:t>
      </w:r>
      <w:proofErr w:type="spellEnd"/>
      <w:r w:rsidRPr="00DE777A">
        <w:rPr>
          <w:rFonts w:ascii="Times New Roman" w:hAnsi="Times New Roman" w:cs="Times New Roman"/>
          <w:color w:val="000000"/>
        </w:rPr>
        <w:t xml:space="preserve"> in </w:t>
      </w:r>
      <w:proofErr w:type="spellStart"/>
      <w:r w:rsidRPr="00DE777A">
        <w:rPr>
          <w:rFonts w:ascii="Times New Roman" w:hAnsi="Times New Roman" w:cs="Times New Roman"/>
          <w:color w:val="000000"/>
        </w:rPr>
        <w:t>the</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Nightingale’s</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Eye</w:t>
      </w:r>
      <w:proofErr w:type="spellEnd"/>
      <w:r w:rsidRPr="00DE777A">
        <w:rPr>
          <w:rFonts w:ascii="Times New Roman" w:hAnsi="Times New Roman" w:cs="Times New Roman"/>
          <w:color w:val="000000"/>
        </w:rPr>
        <w:t xml:space="preserve">;’ George Miller, </w:t>
      </w:r>
      <w:proofErr w:type="spellStart"/>
      <w:r w:rsidRPr="00DE777A">
        <w:rPr>
          <w:rFonts w:ascii="Times New Roman" w:hAnsi="Times New Roman" w:cs="Times New Roman"/>
          <w:i/>
          <w:iCs/>
          <w:color w:val="000000"/>
        </w:rPr>
        <w:t>Three</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Thousand</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Years</w:t>
      </w:r>
      <w:proofErr w:type="spellEnd"/>
      <w:r w:rsidRPr="00DE777A">
        <w:rPr>
          <w:rFonts w:ascii="Times New Roman" w:hAnsi="Times New Roman" w:cs="Times New Roman"/>
          <w:i/>
          <w:iCs/>
          <w:color w:val="000000"/>
        </w:rPr>
        <w:t xml:space="preserve"> of Longing</w:t>
      </w:r>
    </w:p>
    <w:p w14:paraId="52B71E70" w14:textId="77777777" w:rsidR="00DE777A" w:rsidRPr="00DE777A" w:rsidRDefault="00DE777A" w:rsidP="00DE777A">
      <w:pPr>
        <w:ind w:left="709"/>
      </w:pPr>
    </w:p>
    <w:p w14:paraId="5617A273" w14:textId="77777777" w:rsidR="00DE777A" w:rsidRPr="00DE777A" w:rsidRDefault="00DE777A" w:rsidP="00DE777A">
      <w:r w:rsidRPr="00DE777A">
        <w:rPr>
          <w:rFonts w:ascii="Times New Roman" w:hAnsi="Times New Roman" w:cs="Times New Roman"/>
          <w:b/>
          <w:bCs/>
          <w:color w:val="000000"/>
        </w:rPr>
        <w:t>A foglalkozásokon történő részvétel: </w:t>
      </w:r>
    </w:p>
    <w:p w14:paraId="63C007F7" w14:textId="77777777" w:rsidR="00DE777A" w:rsidRPr="00DE777A" w:rsidRDefault="00DE777A" w:rsidP="00DE777A">
      <w:pPr>
        <w:numPr>
          <w:ilvl w:val="0"/>
          <w:numId w:val="1"/>
        </w:numPr>
        <w:spacing w:after="160" w:line="259" w:lineRule="auto"/>
        <w:jc w:val="both"/>
        <w:rPr>
          <w:rFonts w:eastAsia="Times New Roman"/>
          <w:color w:val="000000"/>
        </w:rPr>
      </w:pPr>
      <w:r w:rsidRPr="00DE777A">
        <w:rPr>
          <w:rFonts w:ascii="Times New Roman" w:eastAsia="Times New Roman" w:hAnsi="Times New Roman" w:cs="Times New Roman"/>
          <w:color w:val="000000"/>
        </w:rPr>
        <w:t>Az előadások a képzés szerves részét képezik, így az Intézmény a hallgatóktól elvárja a részvételt az előadásokon (</w:t>
      </w:r>
      <w:proofErr w:type="spellStart"/>
      <w:r w:rsidRPr="00DE777A">
        <w:rPr>
          <w:rFonts w:ascii="Times New Roman" w:eastAsia="Times New Roman" w:hAnsi="Times New Roman" w:cs="Times New Roman"/>
          <w:color w:val="000000"/>
        </w:rPr>
        <w:t>TVSz</w:t>
      </w:r>
      <w:proofErr w:type="spellEnd"/>
      <w:r w:rsidRPr="00DE777A">
        <w:rPr>
          <w:rFonts w:ascii="Times New Roman" w:eastAsia="Times New Roman" w:hAnsi="Times New Roman" w:cs="Times New Roman"/>
          <w:color w:val="000000"/>
        </w:rPr>
        <w:t xml:space="preserve"> 8.§ 1.)</w:t>
      </w:r>
    </w:p>
    <w:p w14:paraId="58FE880A" w14:textId="77777777" w:rsidR="00DE777A" w:rsidRPr="00DE777A" w:rsidRDefault="00DE777A" w:rsidP="00DE777A">
      <w:pPr>
        <w:numPr>
          <w:ilvl w:val="0"/>
          <w:numId w:val="1"/>
        </w:numPr>
        <w:spacing w:after="160" w:line="259" w:lineRule="auto"/>
        <w:jc w:val="both"/>
        <w:rPr>
          <w:rFonts w:ascii="Times New Roman" w:eastAsia="Times New Roman" w:hAnsi="Times New Roman" w:cs="Times New Roman"/>
          <w:color w:val="000000"/>
        </w:rPr>
      </w:pPr>
      <w:r w:rsidRPr="00DE777A">
        <w:rPr>
          <w:rFonts w:ascii="Times New Roman" w:eastAsia="Times New Roman" w:hAnsi="Times New Roman" w:cs="Times New Roman"/>
          <w:color w:val="000000"/>
        </w:rPr>
        <w:t xml:space="preserve">A szemináriumokon a részvétel kötelező, a hiányzást </w:t>
      </w:r>
      <w:proofErr w:type="spellStart"/>
      <w:r w:rsidRPr="00DE777A">
        <w:rPr>
          <w:rFonts w:ascii="Times New Roman" w:eastAsia="Times New Roman" w:hAnsi="Times New Roman" w:cs="Times New Roman"/>
          <w:color w:val="000000"/>
        </w:rPr>
        <w:t>cask</w:t>
      </w:r>
      <w:proofErr w:type="spellEnd"/>
      <w:r w:rsidRPr="00DE777A">
        <w:rPr>
          <w:rFonts w:ascii="Times New Roman" w:eastAsia="Times New Roman" w:hAnsi="Times New Roman" w:cs="Times New Roman"/>
          <w:color w:val="000000"/>
        </w:rPr>
        <w:t xml:space="preserve"> betegség indokolhatja.</w:t>
      </w:r>
    </w:p>
    <w:p w14:paraId="37B5C465" w14:textId="77777777" w:rsidR="00DE777A" w:rsidRPr="00DE777A" w:rsidRDefault="00DE777A" w:rsidP="00DE777A">
      <w:r w:rsidRPr="00DE777A">
        <w:rPr>
          <w:rFonts w:ascii="Times New Roman" w:hAnsi="Times New Roman" w:cs="Times New Roman"/>
          <w:color w:val="000000"/>
        </w:rPr>
        <w:t> </w:t>
      </w:r>
    </w:p>
    <w:p w14:paraId="533C2B96" w14:textId="77777777" w:rsidR="00DE777A" w:rsidRPr="00DE777A" w:rsidRDefault="00DE777A" w:rsidP="00DE777A">
      <w:pPr>
        <w:jc w:val="both"/>
      </w:pPr>
      <w:r w:rsidRPr="00DE777A">
        <w:rPr>
          <w:rFonts w:ascii="Times New Roman" w:hAnsi="Times New Roman" w:cs="Times New Roman"/>
          <w:b/>
          <w:bCs/>
          <w:color w:val="000000"/>
        </w:rPr>
        <w:lastRenderedPageBreak/>
        <w:t>Félévi követelmény: kollokvium </w:t>
      </w:r>
    </w:p>
    <w:p w14:paraId="4660EB9D" w14:textId="77777777" w:rsidR="00DE777A" w:rsidRPr="00DE777A" w:rsidRDefault="00DE777A" w:rsidP="00DE777A">
      <w:pPr>
        <w:jc w:val="both"/>
      </w:pPr>
      <w:r w:rsidRPr="00DE777A">
        <w:rPr>
          <w:rFonts w:ascii="Times New Roman" w:hAnsi="Times New Roman" w:cs="Times New Roman"/>
          <w:b/>
          <w:bCs/>
          <w:color w:val="000000"/>
        </w:rPr>
        <w:t> </w:t>
      </w:r>
    </w:p>
    <w:p w14:paraId="0F3BC2E0" w14:textId="77777777" w:rsidR="00DE777A" w:rsidRPr="00DE777A" w:rsidRDefault="00DE777A" w:rsidP="00DE777A">
      <w:pPr>
        <w:jc w:val="both"/>
      </w:pPr>
      <w:r w:rsidRPr="00DE777A">
        <w:rPr>
          <w:rFonts w:ascii="Times New Roman" w:hAnsi="Times New Roman" w:cs="Times New Roman"/>
          <w:b/>
          <w:bCs/>
          <w:color w:val="000000"/>
        </w:rPr>
        <w:t>Az értékelés módja, ütemezése:  </w:t>
      </w:r>
    </w:p>
    <w:p w14:paraId="02AFC0E1" w14:textId="77777777" w:rsidR="00DE777A" w:rsidRPr="00DE777A" w:rsidRDefault="00DE777A" w:rsidP="00DE777A">
      <w:pPr>
        <w:numPr>
          <w:ilvl w:val="0"/>
          <w:numId w:val="2"/>
        </w:numPr>
        <w:spacing w:after="160" w:line="259" w:lineRule="auto"/>
        <w:jc w:val="both"/>
        <w:rPr>
          <w:rFonts w:ascii="Times New Roman" w:eastAsia="Times New Roman" w:hAnsi="Times New Roman" w:cs="Times New Roman"/>
          <w:color w:val="000000"/>
        </w:rPr>
      </w:pPr>
      <w:r w:rsidRPr="00DE777A">
        <w:rPr>
          <w:rFonts w:ascii="Times New Roman" w:eastAsia="Times New Roman" w:hAnsi="Times New Roman" w:cs="Times New Roman"/>
          <w:color w:val="000000"/>
        </w:rPr>
        <w:t xml:space="preserve">Szóbeli vizsga a </w:t>
      </w:r>
      <w:proofErr w:type="spellStart"/>
      <w:r w:rsidRPr="00DE777A">
        <w:rPr>
          <w:rFonts w:ascii="Times New Roman" w:eastAsia="Times New Roman" w:hAnsi="Times New Roman" w:cs="Times New Roman"/>
          <w:color w:val="000000"/>
        </w:rPr>
        <w:t>neptun</w:t>
      </w:r>
      <w:proofErr w:type="spellEnd"/>
      <w:r w:rsidRPr="00DE777A">
        <w:rPr>
          <w:rFonts w:ascii="Times New Roman" w:eastAsia="Times New Roman" w:hAnsi="Times New Roman" w:cs="Times New Roman"/>
          <w:color w:val="000000"/>
        </w:rPr>
        <w:t xml:space="preserve"> rendszerben meghirdetett időpontban.</w:t>
      </w:r>
    </w:p>
    <w:p w14:paraId="2B871F60" w14:textId="77777777" w:rsidR="00DE777A" w:rsidRPr="00DE777A" w:rsidRDefault="00DE777A" w:rsidP="00DE777A">
      <w:pPr>
        <w:ind w:left="370"/>
        <w:jc w:val="both"/>
      </w:pPr>
      <w:r w:rsidRPr="00DE777A">
        <w:rPr>
          <w:rFonts w:ascii="Times New Roman" w:hAnsi="Times New Roman" w:cs="Times New Roman"/>
          <w:color w:val="000000"/>
        </w:rPr>
        <w:t> </w:t>
      </w:r>
    </w:p>
    <w:p w14:paraId="79CB8316" w14:textId="77777777" w:rsidR="00DE777A" w:rsidRPr="00DE777A" w:rsidRDefault="00DE777A" w:rsidP="00DE777A">
      <w:pPr>
        <w:ind w:left="370"/>
        <w:jc w:val="both"/>
      </w:pPr>
      <w:r w:rsidRPr="00DE777A">
        <w:rPr>
          <w:rFonts w:ascii="Times New Roman" w:hAnsi="Times New Roman" w:cs="Times New Roman"/>
          <w:b/>
          <w:bCs/>
          <w:i/>
          <w:iCs/>
          <w:color w:val="000000"/>
        </w:rPr>
        <w:t xml:space="preserve">A vizsgára bocsátás feltétele: </w:t>
      </w:r>
      <w:r w:rsidRPr="00DE777A">
        <w:rPr>
          <w:rFonts w:ascii="Times New Roman" w:hAnsi="Times New Roman" w:cs="Times New Roman"/>
          <w:color w:val="000000"/>
        </w:rPr>
        <w:t> </w:t>
      </w:r>
    </w:p>
    <w:p w14:paraId="0F70D257" w14:textId="77777777" w:rsidR="00DE777A" w:rsidRPr="00DE777A" w:rsidRDefault="00DE777A" w:rsidP="00DE777A">
      <w:pPr>
        <w:ind w:left="370"/>
        <w:jc w:val="both"/>
      </w:pPr>
      <w:r w:rsidRPr="00DE777A">
        <w:rPr>
          <w:rFonts w:ascii="Times New Roman" w:hAnsi="Times New Roman" w:cs="Times New Roman"/>
          <w:color w:val="000000"/>
        </w:rPr>
        <w:t>Prezentáció elkészítése. A témát és az időpontot a félév első óráján rögzítjük.</w:t>
      </w:r>
    </w:p>
    <w:p w14:paraId="76420415" w14:textId="77777777" w:rsidR="00DE777A" w:rsidRPr="00DE777A" w:rsidRDefault="00DE777A" w:rsidP="00DE777A">
      <w:pPr>
        <w:ind w:left="370"/>
        <w:jc w:val="both"/>
      </w:pPr>
      <w:r w:rsidRPr="00DE777A">
        <w:rPr>
          <w:rFonts w:ascii="Times New Roman" w:hAnsi="Times New Roman" w:cs="Times New Roman"/>
          <w:color w:val="000000"/>
        </w:rPr>
        <w:t> </w:t>
      </w:r>
    </w:p>
    <w:p w14:paraId="5DA38779" w14:textId="77777777" w:rsidR="00DE777A" w:rsidRPr="00DE777A" w:rsidRDefault="00DE777A" w:rsidP="00DE777A">
      <w:pPr>
        <w:ind w:left="370"/>
        <w:jc w:val="both"/>
      </w:pPr>
      <w:r w:rsidRPr="00DE777A">
        <w:rPr>
          <w:rFonts w:ascii="Times New Roman" w:hAnsi="Times New Roman" w:cs="Times New Roman"/>
          <w:b/>
          <w:bCs/>
          <w:i/>
          <w:iCs/>
          <w:color w:val="000000"/>
        </w:rPr>
        <w:t> </w:t>
      </w:r>
    </w:p>
    <w:p w14:paraId="659111E2" w14:textId="77777777" w:rsidR="00DE777A" w:rsidRPr="00DE777A" w:rsidRDefault="00DE777A" w:rsidP="00DE777A">
      <w:pPr>
        <w:rPr>
          <w:rFonts w:ascii="Times New Roman" w:hAnsi="Times New Roman" w:cs="Times New Roman"/>
          <w:b/>
          <w:bCs/>
          <w:color w:val="000000"/>
        </w:rPr>
      </w:pPr>
      <w:r w:rsidRPr="00DE777A">
        <w:rPr>
          <w:rFonts w:ascii="Times New Roman" w:hAnsi="Times New Roman" w:cs="Times New Roman"/>
          <w:b/>
          <w:bCs/>
          <w:color w:val="000000"/>
        </w:rPr>
        <w:t>Kötelezően ajánlott olvasmányok:</w:t>
      </w:r>
    </w:p>
    <w:p w14:paraId="0967FEA5" w14:textId="77777777" w:rsidR="00DE777A" w:rsidRPr="00DE777A" w:rsidRDefault="00DE777A" w:rsidP="00DE777A">
      <w:pPr>
        <w:ind w:left="360"/>
        <w:rPr>
          <w:rFonts w:ascii="Times New Roman" w:hAnsi="Times New Roman" w:cs="Times New Roman"/>
          <w:b/>
          <w:bCs/>
          <w:color w:val="000000"/>
        </w:rPr>
      </w:pPr>
    </w:p>
    <w:p w14:paraId="75A0B6DC"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Joseph Conrad, </w:t>
      </w:r>
      <w:proofErr w:type="spellStart"/>
      <w:r w:rsidRPr="00DE777A">
        <w:rPr>
          <w:rFonts w:ascii="Times New Roman" w:hAnsi="Times New Roman" w:cs="Times New Roman"/>
          <w:i/>
          <w:iCs/>
          <w:color w:val="000000"/>
        </w:rPr>
        <w:t>Heart</w:t>
      </w:r>
      <w:proofErr w:type="spellEnd"/>
      <w:r w:rsidRPr="00DE777A">
        <w:rPr>
          <w:rFonts w:ascii="Times New Roman" w:hAnsi="Times New Roman" w:cs="Times New Roman"/>
          <w:i/>
          <w:iCs/>
          <w:color w:val="000000"/>
        </w:rPr>
        <w:t xml:space="preserve"> of </w:t>
      </w:r>
      <w:proofErr w:type="spellStart"/>
      <w:r w:rsidRPr="00DE777A">
        <w:rPr>
          <w:rFonts w:ascii="Times New Roman" w:hAnsi="Times New Roman" w:cs="Times New Roman"/>
          <w:i/>
          <w:iCs/>
          <w:color w:val="000000"/>
        </w:rPr>
        <w:t>Darkness</w:t>
      </w:r>
      <w:proofErr w:type="spellEnd"/>
    </w:p>
    <w:p w14:paraId="31941B98"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D.H. Lawrence, </w:t>
      </w:r>
      <w:proofErr w:type="spellStart"/>
      <w:r w:rsidRPr="00DE777A">
        <w:rPr>
          <w:rFonts w:ascii="Times New Roman" w:hAnsi="Times New Roman" w:cs="Times New Roman"/>
          <w:i/>
          <w:iCs/>
          <w:color w:val="000000"/>
        </w:rPr>
        <w:t>Women</w:t>
      </w:r>
      <w:proofErr w:type="spellEnd"/>
      <w:r w:rsidRPr="00DE777A">
        <w:rPr>
          <w:rFonts w:ascii="Times New Roman" w:hAnsi="Times New Roman" w:cs="Times New Roman"/>
          <w:i/>
          <w:iCs/>
          <w:color w:val="000000"/>
        </w:rPr>
        <w:t xml:space="preserve"> in Love</w:t>
      </w:r>
    </w:p>
    <w:p w14:paraId="19F371DC"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E.M. </w:t>
      </w:r>
      <w:proofErr w:type="spellStart"/>
      <w:r w:rsidRPr="00DE777A">
        <w:rPr>
          <w:rFonts w:ascii="Times New Roman" w:hAnsi="Times New Roman" w:cs="Times New Roman"/>
          <w:color w:val="000000"/>
        </w:rPr>
        <w:t>Forster</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A </w:t>
      </w:r>
      <w:proofErr w:type="spellStart"/>
      <w:r w:rsidRPr="00DE777A">
        <w:rPr>
          <w:rFonts w:ascii="Times New Roman" w:hAnsi="Times New Roman" w:cs="Times New Roman"/>
          <w:i/>
          <w:iCs/>
          <w:color w:val="000000"/>
        </w:rPr>
        <w:t>Room</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with</w:t>
      </w:r>
      <w:proofErr w:type="spellEnd"/>
      <w:r w:rsidRPr="00DE777A">
        <w:rPr>
          <w:rFonts w:ascii="Times New Roman" w:hAnsi="Times New Roman" w:cs="Times New Roman"/>
          <w:i/>
          <w:iCs/>
          <w:color w:val="000000"/>
        </w:rPr>
        <w:t xml:space="preserve"> a </w:t>
      </w:r>
      <w:proofErr w:type="spellStart"/>
      <w:r w:rsidRPr="00DE777A">
        <w:rPr>
          <w:rFonts w:ascii="Times New Roman" w:hAnsi="Times New Roman" w:cs="Times New Roman"/>
          <w:i/>
          <w:iCs/>
          <w:color w:val="000000"/>
        </w:rPr>
        <w:t>View</w:t>
      </w:r>
      <w:proofErr w:type="spellEnd"/>
    </w:p>
    <w:p w14:paraId="2B63BE05"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Virginia </w:t>
      </w:r>
      <w:proofErr w:type="spellStart"/>
      <w:r w:rsidRPr="00DE777A">
        <w:rPr>
          <w:rFonts w:ascii="Times New Roman" w:hAnsi="Times New Roman" w:cs="Times New Roman"/>
          <w:color w:val="000000"/>
        </w:rPr>
        <w:t>Woolf</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i/>
          <w:iCs/>
          <w:color w:val="000000"/>
        </w:rPr>
        <w:t>Mrs</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Dalloway</w:t>
      </w:r>
      <w:proofErr w:type="spellEnd"/>
    </w:p>
    <w:p w14:paraId="2C7D8907" w14:textId="77777777" w:rsidR="00DE777A" w:rsidRPr="00DE777A" w:rsidRDefault="00DE777A" w:rsidP="00DE777A">
      <w:pPr>
        <w:ind w:left="90"/>
        <w:rPr>
          <w:rFonts w:ascii="Times New Roman" w:hAnsi="Times New Roman" w:cs="Times New Roman"/>
          <w:i/>
          <w:iCs/>
          <w:color w:val="000000"/>
        </w:rPr>
      </w:pPr>
      <w:proofErr w:type="spellStart"/>
      <w:r w:rsidRPr="00DE777A">
        <w:rPr>
          <w:rFonts w:ascii="Times New Roman" w:hAnsi="Times New Roman" w:cs="Times New Roman"/>
          <w:color w:val="000000"/>
        </w:rPr>
        <w:t>Ivy</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Compton-Burnett</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More </w:t>
      </w:r>
      <w:proofErr w:type="spellStart"/>
      <w:r w:rsidRPr="00DE777A">
        <w:rPr>
          <w:rFonts w:ascii="Times New Roman" w:hAnsi="Times New Roman" w:cs="Times New Roman"/>
          <w:i/>
          <w:iCs/>
          <w:color w:val="000000"/>
        </w:rPr>
        <w:t>Women</w:t>
      </w:r>
      <w:proofErr w:type="spellEnd"/>
      <w:r w:rsidRPr="00DE777A">
        <w:rPr>
          <w:rFonts w:ascii="Times New Roman" w:hAnsi="Times New Roman" w:cs="Times New Roman"/>
          <w:i/>
          <w:iCs/>
          <w:color w:val="000000"/>
        </w:rPr>
        <w:t xml:space="preserve"> Than </w:t>
      </w:r>
      <w:proofErr w:type="spellStart"/>
      <w:r w:rsidRPr="00DE777A">
        <w:rPr>
          <w:rFonts w:ascii="Times New Roman" w:hAnsi="Times New Roman" w:cs="Times New Roman"/>
          <w:i/>
          <w:iCs/>
          <w:color w:val="000000"/>
        </w:rPr>
        <w:t>Men</w:t>
      </w:r>
      <w:proofErr w:type="spellEnd"/>
    </w:p>
    <w:p w14:paraId="66FEA8C2"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William Golding, </w:t>
      </w:r>
      <w:r w:rsidRPr="00DE777A">
        <w:rPr>
          <w:rFonts w:ascii="Times New Roman" w:hAnsi="Times New Roman" w:cs="Times New Roman"/>
          <w:i/>
          <w:iCs/>
          <w:color w:val="000000"/>
        </w:rPr>
        <w:t xml:space="preserve">Lord of </w:t>
      </w:r>
      <w:proofErr w:type="spellStart"/>
      <w:r w:rsidRPr="00DE777A">
        <w:rPr>
          <w:rFonts w:ascii="Times New Roman" w:hAnsi="Times New Roman" w:cs="Times New Roman"/>
          <w:i/>
          <w:iCs/>
          <w:color w:val="000000"/>
        </w:rPr>
        <w:t>Flies</w:t>
      </w:r>
      <w:proofErr w:type="spellEnd"/>
    </w:p>
    <w:p w14:paraId="529D04CD" w14:textId="77777777" w:rsidR="00DE777A" w:rsidRPr="00DE777A" w:rsidRDefault="00DE777A" w:rsidP="00DE777A">
      <w:pPr>
        <w:ind w:left="90"/>
        <w:rPr>
          <w:rFonts w:ascii="Times New Roman" w:hAnsi="Times New Roman" w:cs="Times New Roman"/>
          <w:i/>
          <w:iCs/>
          <w:color w:val="000000"/>
        </w:rPr>
      </w:pPr>
      <w:proofErr w:type="spellStart"/>
      <w:r w:rsidRPr="00DE777A">
        <w:rPr>
          <w:rFonts w:ascii="Times New Roman" w:hAnsi="Times New Roman" w:cs="Times New Roman"/>
          <w:color w:val="000000"/>
        </w:rPr>
        <w:t>Iris</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Murdoch</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i/>
          <w:iCs/>
          <w:color w:val="000000"/>
        </w:rPr>
        <w:t>Under</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the</w:t>
      </w:r>
      <w:proofErr w:type="spellEnd"/>
      <w:r w:rsidRPr="00DE777A">
        <w:rPr>
          <w:rFonts w:ascii="Times New Roman" w:hAnsi="Times New Roman" w:cs="Times New Roman"/>
          <w:i/>
          <w:iCs/>
          <w:color w:val="000000"/>
        </w:rPr>
        <w:t xml:space="preserve"> Net</w:t>
      </w:r>
    </w:p>
    <w:p w14:paraId="6CCDFCA5"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Margaret </w:t>
      </w:r>
      <w:proofErr w:type="spellStart"/>
      <w:r w:rsidRPr="00DE777A">
        <w:rPr>
          <w:rFonts w:ascii="Times New Roman" w:hAnsi="Times New Roman" w:cs="Times New Roman"/>
          <w:color w:val="000000"/>
        </w:rPr>
        <w:t>Drabble</w:t>
      </w:r>
      <w:proofErr w:type="spellEnd"/>
      <w:r w:rsidRPr="00DE777A">
        <w:rPr>
          <w:rFonts w:ascii="Times New Roman" w:hAnsi="Times New Roman" w:cs="Times New Roman"/>
          <w:i/>
          <w:iCs/>
          <w:color w:val="000000"/>
        </w:rPr>
        <w:t xml:space="preserve">, The </w:t>
      </w:r>
      <w:proofErr w:type="spellStart"/>
      <w:r w:rsidRPr="00DE777A">
        <w:rPr>
          <w:rFonts w:ascii="Times New Roman" w:hAnsi="Times New Roman" w:cs="Times New Roman"/>
          <w:i/>
          <w:iCs/>
          <w:color w:val="000000"/>
        </w:rPr>
        <w:t>Millstone</w:t>
      </w:r>
      <w:proofErr w:type="spellEnd"/>
    </w:p>
    <w:p w14:paraId="35622D6B"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Muriel </w:t>
      </w:r>
      <w:proofErr w:type="spellStart"/>
      <w:r w:rsidRPr="00DE777A">
        <w:rPr>
          <w:rFonts w:ascii="Times New Roman" w:hAnsi="Times New Roman" w:cs="Times New Roman"/>
          <w:color w:val="000000"/>
        </w:rPr>
        <w:t>Spark</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The </w:t>
      </w:r>
      <w:proofErr w:type="spellStart"/>
      <w:r w:rsidRPr="00DE777A">
        <w:rPr>
          <w:rFonts w:ascii="Times New Roman" w:hAnsi="Times New Roman" w:cs="Times New Roman"/>
          <w:i/>
          <w:iCs/>
          <w:color w:val="000000"/>
        </w:rPr>
        <w:t>Prime</w:t>
      </w:r>
      <w:proofErr w:type="spellEnd"/>
      <w:r w:rsidRPr="00DE777A">
        <w:rPr>
          <w:rFonts w:ascii="Times New Roman" w:hAnsi="Times New Roman" w:cs="Times New Roman"/>
          <w:i/>
          <w:iCs/>
          <w:color w:val="000000"/>
        </w:rPr>
        <w:t xml:space="preserve"> of </w:t>
      </w:r>
      <w:proofErr w:type="spellStart"/>
      <w:r w:rsidRPr="00DE777A">
        <w:rPr>
          <w:rFonts w:ascii="Times New Roman" w:hAnsi="Times New Roman" w:cs="Times New Roman"/>
          <w:i/>
          <w:iCs/>
          <w:color w:val="000000"/>
        </w:rPr>
        <w:t>Miss</w:t>
      </w:r>
      <w:proofErr w:type="spellEnd"/>
      <w:r w:rsidRPr="00DE777A">
        <w:rPr>
          <w:rFonts w:ascii="Times New Roman" w:hAnsi="Times New Roman" w:cs="Times New Roman"/>
          <w:i/>
          <w:iCs/>
          <w:color w:val="000000"/>
        </w:rPr>
        <w:t xml:space="preserve"> Jean </w:t>
      </w:r>
      <w:proofErr w:type="spellStart"/>
      <w:r w:rsidRPr="00DE777A">
        <w:rPr>
          <w:rFonts w:ascii="Times New Roman" w:hAnsi="Times New Roman" w:cs="Times New Roman"/>
          <w:i/>
          <w:iCs/>
          <w:color w:val="000000"/>
        </w:rPr>
        <w:t>Brodie</w:t>
      </w:r>
      <w:proofErr w:type="spellEnd"/>
    </w:p>
    <w:p w14:paraId="127535DE"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J.R.R. Tolkien, </w:t>
      </w:r>
      <w:r w:rsidRPr="00DE777A">
        <w:rPr>
          <w:rFonts w:ascii="Times New Roman" w:hAnsi="Times New Roman" w:cs="Times New Roman"/>
          <w:i/>
          <w:iCs/>
          <w:color w:val="000000"/>
        </w:rPr>
        <w:t>The Hobbit</w:t>
      </w:r>
    </w:p>
    <w:p w14:paraId="35A050E1" w14:textId="77777777" w:rsidR="00DE777A" w:rsidRPr="00DE777A" w:rsidRDefault="00DE777A" w:rsidP="00DE777A">
      <w:pPr>
        <w:ind w:left="90"/>
        <w:rPr>
          <w:rFonts w:ascii="Times New Roman" w:hAnsi="Times New Roman" w:cs="Times New Roman"/>
          <w:i/>
          <w:iCs/>
          <w:color w:val="000000"/>
        </w:rPr>
      </w:pPr>
      <w:proofErr w:type="spellStart"/>
      <w:r w:rsidRPr="00DE777A">
        <w:rPr>
          <w:rFonts w:ascii="Times New Roman" w:hAnsi="Times New Roman" w:cs="Times New Roman"/>
          <w:color w:val="000000"/>
        </w:rPr>
        <w:t>Salman</w:t>
      </w:r>
      <w:proofErr w:type="spellEnd"/>
      <w:r w:rsidRPr="00DE777A">
        <w:rPr>
          <w:rFonts w:ascii="Times New Roman" w:hAnsi="Times New Roman" w:cs="Times New Roman"/>
          <w:color w:val="000000"/>
        </w:rPr>
        <w:t xml:space="preserve"> Rushdie, </w:t>
      </w:r>
      <w:proofErr w:type="spellStart"/>
      <w:r w:rsidRPr="00DE777A">
        <w:rPr>
          <w:rFonts w:ascii="Times New Roman" w:hAnsi="Times New Roman" w:cs="Times New Roman"/>
          <w:i/>
          <w:iCs/>
          <w:color w:val="000000"/>
        </w:rPr>
        <w:t>Midnight’s</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Children</w:t>
      </w:r>
      <w:proofErr w:type="spellEnd"/>
    </w:p>
    <w:p w14:paraId="624B894C"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John </w:t>
      </w:r>
      <w:proofErr w:type="spellStart"/>
      <w:r w:rsidRPr="00DE777A">
        <w:rPr>
          <w:rFonts w:ascii="Times New Roman" w:hAnsi="Times New Roman" w:cs="Times New Roman"/>
          <w:color w:val="000000"/>
        </w:rPr>
        <w:t>Fowles</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The </w:t>
      </w:r>
      <w:proofErr w:type="spellStart"/>
      <w:r w:rsidRPr="00DE777A">
        <w:rPr>
          <w:rFonts w:ascii="Times New Roman" w:hAnsi="Times New Roman" w:cs="Times New Roman"/>
          <w:i/>
          <w:iCs/>
          <w:color w:val="000000"/>
        </w:rPr>
        <w:t>French</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Lieutenant’s</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Woman</w:t>
      </w:r>
      <w:proofErr w:type="spellEnd"/>
    </w:p>
    <w:p w14:paraId="06DF2658"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Martin </w:t>
      </w:r>
      <w:proofErr w:type="spellStart"/>
      <w:r w:rsidRPr="00DE777A">
        <w:rPr>
          <w:rFonts w:ascii="Times New Roman" w:hAnsi="Times New Roman" w:cs="Times New Roman"/>
          <w:color w:val="000000"/>
        </w:rPr>
        <w:t>Amis</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i/>
          <w:iCs/>
          <w:color w:val="000000"/>
        </w:rPr>
        <w:t>Time’s</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Arrow</w:t>
      </w:r>
      <w:proofErr w:type="spellEnd"/>
    </w:p>
    <w:p w14:paraId="39CEA981" w14:textId="77777777" w:rsidR="00DE777A" w:rsidRPr="00DE777A" w:rsidRDefault="00DE777A" w:rsidP="00DE777A">
      <w:pPr>
        <w:ind w:left="90"/>
        <w:rPr>
          <w:rFonts w:ascii="Times New Roman" w:hAnsi="Times New Roman" w:cs="Times New Roman"/>
          <w:i/>
          <w:iCs/>
          <w:color w:val="000000"/>
        </w:rPr>
      </w:pPr>
      <w:proofErr w:type="spellStart"/>
      <w:r w:rsidRPr="00DE777A">
        <w:rPr>
          <w:rFonts w:ascii="Times New Roman" w:hAnsi="Times New Roman" w:cs="Times New Roman"/>
          <w:color w:val="000000"/>
        </w:rPr>
        <w:t>Alasdair</w:t>
      </w:r>
      <w:proofErr w:type="spellEnd"/>
      <w:r w:rsidRPr="00DE777A">
        <w:rPr>
          <w:rFonts w:ascii="Times New Roman" w:hAnsi="Times New Roman" w:cs="Times New Roman"/>
          <w:color w:val="000000"/>
        </w:rPr>
        <w:t xml:space="preserve"> Gray, </w:t>
      </w:r>
      <w:proofErr w:type="spellStart"/>
      <w:r w:rsidRPr="00DE777A">
        <w:rPr>
          <w:rFonts w:ascii="Times New Roman" w:hAnsi="Times New Roman" w:cs="Times New Roman"/>
          <w:i/>
          <w:iCs/>
          <w:color w:val="000000"/>
        </w:rPr>
        <w:t>Poor</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Things</w:t>
      </w:r>
      <w:proofErr w:type="spellEnd"/>
    </w:p>
    <w:p w14:paraId="484981CB" w14:textId="77777777" w:rsidR="00DE777A" w:rsidRPr="00DE777A" w:rsidRDefault="00DE777A" w:rsidP="00DE777A">
      <w:pPr>
        <w:ind w:left="90"/>
        <w:rPr>
          <w:rFonts w:ascii="Times New Roman" w:hAnsi="Times New Roman" w:cs="Times New Roman"/>
          <w:i/>
          <w:iCs/>
          <w:color w:val="000000"/>
        </w:rPr>
      </w:pPr>
      <w:proofErr w:type="spellStart"/>
      <w:r w:rsidRPr="00DE777A">
        <w:rPr>
          <w:rFonts w:ascii="Times New Roman" w:hAnsi="Times New Roman" w:cs="Times New Roman"/>
          <w:color w:val="000000"/>
        </w:rPr>
        <w:t>Kazuo</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Ishiguro</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The </w:t>
      </w:r>
      <w:proofErr w:type="spellStart"/>
      <w:r w:rsidRPr="00DE777A">
        <w:rPr>
          <w:rFonts w:ascii="Times New Roman" w:hAnsi="Times New Roman" w:cs="Times New Roman"/>
          <w:i/>
          <w:iCs/>
          <w:color w:val="000000"/>
        </w:rPr>
        <w:t>Remains</w:t>
      </w:r>
      <w:proofErr w:type="spellEnd"/>
      <w:r w:rsidRPr="00DE777A">
        <w:rPr>
          <w:rFonts w:ascii="Times New Roman" w:hAnsi="Times New Roman" w:cs="Times New Roman"/>
          <w:i/>
          <w:iCs/>
          <w:color w:val="000000"/>
        </w:rPr>
        <w:t xml:space="preserve"> of </w:t>
      </w:r>
      <w:proofErr w:type="spellStart"/>
      <w:r w:rsidRPr="00DE777A">
        <w:rPr>
          <w:rFonts w:ascii="Times New Roman" w:hAnsi="Times New Roman" w:cs="Times New Roman"/>
          <w:i/>
          <w:iCs/>
          <w:color w:val="000000"/>
        </w:rPr>
        <w:t>the</w:t>
      </w:r>
      <w:proofErr w:type="spellEnd"/>
      <w:r w:rsidRPr="00DE777A">
        <w:rPr>
          <w:rFonts w:ascii="Times New Roman" w:hAnsi="Times New Roman" w:cs="Times New Roman"/>
          <w:i/>
          <w:iCs/>
          <w:color w:val="000000"/>
        </w:rPr>
        <w:t xml:space="preserve"> Day</w:t>
      </w:r>
    </w:p>
    <w:p w14:paraId="470530F9"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A.S. </w:t>
      </w:r>
      <w:proofErr w:type="spellStart"/>
      <w:r w:rsidRPr="00DE777A">
        <w:rPr>
          <w:rFonts w:ascii="Times New Roman" w:hAnsi="Times New Roman" w:cs="Times New Roman"/>
          <w:color w:val="000000"/>
        </w:rPr>
        <w:t>Byatt</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i/>
          <w:iCs/>
          <w:color w:val="000000"/>
        </w:rPr>
        <w:t>Possession</w:t>
      </w:r>
      <w:proofErr w:type="spellEnd"/>
    </w:p>
    <w:p w14:paraId="2D348D56" w14:textId="77777777" w:rsidR="00DE777A" w:rsidRPr="00DE777A" w:rsidRDefault="00DE777A" w:rsidP="00DE777A">
      <w:pPr>
        <w:ind w:left="90"/>
        <w:rPr>
          <w:rFonts w:ascii="Times New Roman" w:hAnsi="Times New Roman" w:cs="Times New Roman"/>
          <w:i/>
          <w:iCs/>
          <w:color w:val="000000"/>
        </w:rPr>
      </w:pPr>
      <w:proofErr w:type="spellStart"/>
      <w:r w:rsidRPr="00DE777A">
        <w:rPr>
          <w:rFonts w:ascii="Times New Roman" w:hAnsi="Times New Roman" w:cs="Times New Roman"/>
          <w:color w:val="000000"/>
        </w:rPr>
        <w:t>Angela</w:t>
      </w:r>
      <w:proofErr w:type="spellEnd"/>
      <w:r w:rsidRPr="00DE777A">
        <w:rPr>
          <w:rFonts w:ascii="Times New Roman" w:hAnsi="Times New Roman" w:cs="Times New Roman"/>
          <w:color w:val="000000"/>
        </w:rPr>
        <w:t xml:space="preserve"> Carter, </w:t>
      </w:r>
      <w:proofErr w:type="spellStart"/>
      <w:r w:rsidRPr="00DE777A">
        <w:rPr>
          <w:rFonts w:ascii="Times New Roman" w:hAnsi="Times New Roman" w:cs="Times New Roman"/>
          <w:i/>
          <w:iCs/>
          <w:color w:val="000000"/>
        </w:rPr>
        <w:t>Nights</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at</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the</w:t>
      </w:r>
      <w:proofErr w:type="spellEnd"/>
      <w:r w:rsidRPr="00DE777A">
        <w:rPr>
          <w:rFonts w:ascii="Times New Roman" w:hAnsi="Times New Roman" w:cs="Times New Roman"/>
          <w:i/>
          <w:iCs/>
          <w:color w:val="000000"/>
        </w:rPr>
        <w:t xml:space="preserve"> Circus</w:t>
      </w:r>
    </w:p>
    <w:p w14:paraId="541EDDA7"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Allan </w:t>
      </w:r>
      <w:proofErr w:type="spellStart"/>
      <w:r w:rsidRPr="00DE777A">
        <w:rPr>
          <w:rFonts w:ascii="Times New Roman" w:hAnsi="Times New Roman" w:cs="Times New Roman"/>
          <w:color w:val="000000"/>
        </w:rPr>
        <w:t>Hollinghurst</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 xml:space="preserve">The </w:t>
      </w:r>
      <w:proofErr w:type="spellStart"/>
      <w:r w:rsidRPr="00DE777A">
        <w:rPr>
          <w:rFonts w:ascii="Times New Roman" w:hAnsi="Times New Roman" w:cs="Times New Roman"/>
          <w:i/>
          <w:iCs/>
          <w:color w:val="000000"/>
        </w:rPr>
        <w:t>Swimming-Pool</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Library</w:t>
      </w:r>
      <w:proofErr w:type="spellEnd"/>
    </w:p>
    <w:p w14:paraId="3F2A3F76"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J.M. </w:t>
      </w:r>
      <w:proofErr w:type="spellStart"/>
      <w:r w:rsidRPr="00DE777A">
        <w:rPr>
          <w:rFonts w:ascii="Times New Roman" w:hAnsi="Times New Roman" w:cs="Times New Roman"/>
          <w:color w:val="000000"/>
        </w:rPr>
        <w:t>Coetzee</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i/>
          <w:iCs/>
          <w:color w:val="000000"/>
        </w:rPr>
        <w:t>Waiting</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for</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the</w:t>
      </w:r>
      <w:proofErr w:type="spellEnd"/>
      <w:r w:rsidRPr="00DE777A">
        <w:rPr>
          <w:rFonts w:ascii="Times New Roman" w:hAnsi="Times New Roman" w:cs="Times New Roman"/>
          <w:i/>
          <w:iCs/>
          <w:color w:val="000000"/>
        </w:rPr>
        <w:t xml:space="preserve"> </w:t>
      </w:r>
      <w:proofErr w:type="spellStart"/>
      <w:r w:rsidRPr="00DE777A">
        <w:rPr>
          <w:rFonts w:ascii="Times New Roman" w:hAnsi="Times New Roman" w:cs="Times New Roman"/>
          <w:i/>
          <w:iCs/>
          <w:color w:val="000000"/>
        </w:rPr>
        <w:t>Barbarians</w:t>
      </w:r>
      <w:proofErr w:type="spellEnd"/>
    </w:p>
    <w:p w14:paraId="52D16C01"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Ian </w:t>
      </w:r>
      <w:proofErr w:type="spellStart"/>
      <w:r w:rsidRPr="00DE777A">
        <w:rPr>
          <w:rFonts w:ascii="Times New Roman" w:hAnsi="Times New Roman" w:cs="Times New Roman"/>
          <w:color w:val="000000"/>
        </w:rPr>
        <w:t>McEwan</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i/>
          <w:iCs/>
          <w:color w:val="000000"/>
        </w:rPr>
        <w:t>Atonement</w:t>
      </w:r>
      <w:proofErr w:type="spellEnd"/>
    </w:p>
    <w:p w14:paraId="47294FE9" w14:textId="77777777" w:rsidR="00DE777A" w:rsidRPr="00DE777A" w:rsidRDefault="00DE777A" w:rsidP="00DE777A">
      <w:pPr>
        <w:ind w:left="90"/>
        <w:rPr>
          <w:rFonts w:ascii="Times New Roman" w:hAnsi="Times New Roman" w:cs="Times New Roman"/>
          <w:i/>
          <w:iCs/>
          <w:color w:val="000000"/>
        </w:rPr>
      </w:pPr>
      <w:proofErr w:type="spellStart"/>
      <w:r w:rsidRPr="00DE777A">
        <w:rPr>
          <w:rFonts w:ascii="Times New Roman" w:hAnsi="Times New Roman" w:cs="Times New Roman"/>
          <w:color w:val="000000"/>
        </w:rPr>
        <w:t>Yann</w:t>
      </w:r>
      <w:proofErr w:type="spellEnd"/>
      <w:r w:rsidRPr="00DE777A">
        <w:rPr>
          <w:rFonts w:ascii="Times New Roman" w:hAnsi="Times New Roman" w:cs="Times New Roman"/>
          <w:color w:val="000000"/>
        </w:rPr>
        <w:t xml:space="preserve"> </w:t>
      </w:r>
      <w:proofErr w:type="spellStart"/>
      <w:r w:rsidRPr="00DE777A">
        <w:rPr>
          <w:rFonts w:ascii="Times New Roman" w:hAnsi="Times New Roman" w:cs="Times New Roman"/>
          <w:color w:val="000000"/>
        </w:rPr>
        <w:t>Martel</w:t>
      </w:r>
      <w:proofErr w:type="spellEnd"/>
      <w:r w:rsidRPr="00DE777A">
        <w:rPr>
          <w:rFonts w:ascii="Times New Roman" w:hAnsi="Times New Roman" w:cs="Times New Roman"/>
          <w:color w:val="000000"/>
        </w:rPr>
        <w:t xml:space="preserve">, </w:t>
      </w:r>
      <w:r w:rsidRPr="00DE777A">
        <w:rPr>
          <w:rFonts w:ascii="Times New Roman" w:hAnsi="Times New Roman" w:cs="Times New Roman"/>
          <w:i/>
          <w:iCs/>
          <w:color w:val="000000"/>
        </w:rPr>
        <w:t>Life of Pi</w:t>
      </w:r>
    </w:p>
    <w:p w14:paraId="16EB668D"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Hannah Kent, </w:t>
      </w:r>
      <w:r w:rsidRPr="00DE777A">
        <w:rPr>
          <w:rFonts w:ascii="Times New Roman" w:hAnsi="Times New Roman" w:cs="Times New Roman"/>
          <w:i/>
          <w:iCs/>
          <w:color w:val="000000"/>
        </w:rPr>
        <w:t xml:space="preserve">The Good </w:t>
      </w:r>
      <w:proofErr w:type="spellStart"/>
      <w:r w:rsidRPr="00DE777A">
        <w:rPr>
          <w:rFonts w:ascii="Times New Roman" w:hAnsi="Times New Roman" w:cs="Times New Roman"/>
          <w:i/>
          <w:iCs/>
          <w:color w:val="000000"/>
        </w:rPr>
        <w:t>People</w:t>
      </w:r>
      <w:proofErr w:type="spellEnd"/>
    </w:p>
    <w:p w14:paraId="5FC9FEF2" w14:textId="77777777" w:rsidR="00DE777A" w:rsidRPr="00DE777A" w:rsidRDefault="00DE777A" w:rsidP="00DE777A">
      <w:pPr>
        <w:ind w:left="90"/>
        <w:rPr>
          <w:rFonts w:ascii="Times New Roman" w:hAnsi="Times New Roman" w:cs="Times New Roman"/>
          <w:i/>
          <w:iCs/>
          <w:color w:val="000000"/>
        </w:rPr>
      </w:pPr>
      <w:r w:rsidRPr="00DE777A">
        <w:rPr>
          <w:rFonts w:ascii="Times New Roman" w:hAnsi="Times New Roman" w:cs="Times New Roman"/>
          <w:color w:val="000000"/>
        </w:rPr>
        <w:t xml:space="preserve">Anna Burns, </w:t>
      </w:r>
      <w:proofErr w:type="spellStart"/>
      <w:r w:rsidRPr="00DE777A">
        <w:rPr>
          <w:rFonts w:ascii="Times New Roman" w:hAnsi="Times New Roman" w:cs="Times New Roman"/>
          <w:i/>
          <w:iCs/>
          <w:color w:val="000000"/>
        </w:rPr>
        <w:t>Milkman</w:t>
      </w:r>
      <w:proofErr w:type="spellEnd"/>
    </w:p>
    <w:p w14:paraId="63466DF1" w14:textId="77777777" w:rsidR="00DE777A" w:rsidRPr="00DE777A" w:rsidRDefault="00DE777A" w:rsidP="00DE777A">
      <w:pPr>
        <w:rPr>
          <w:rFonts w:ascii="Times New Roman" w:hAnsi="Times New Roman" w:cs="Times New Roman"/>
          <w:color w:val="000000"/>
        </w:rPr>
      </w:pPr>
    </w:p>
    <w:p w14:paraId="1FF4A333" w14:textId="77777777" w:rsidR="00DE777A" w:rsidRPr="00DE777A" w:rsidRDefault="00DE777A" w:rsidP="00DE777A">
      <w:pPr>
        <w:rPr>
          <w:rFonts w:ascii="Times New Roman" w:hAnsi="Times New Roman" w:cs="Times New Roman"/>
          <w:i/>
          <w:iCs/>
          <w:color w:val="000000"/>
        </w:rPr>
      </w:pPr>
    </w:p>
    <w:p w14:paraId="07259D8B" w14:textId="77777777" w:rsidR="00DE777A" w:rsidRPr="00DE777A" w:rsidRDefault="00DE777A" w:rsidP="00DE777A">
      <w:pPr>
        <w:ind w:left="360"/>
      </w:pPr>
      <w:r w:rsidRPr="00DE777A">
        <w:rPr>
          <w:rFonts w:ascii="Times New Roman" w:hAnsi="Times New Roman" w:cs="Times New Roman"/>
          <w:color w:val="000000"/>
        </w:rPr>
        <w:t> </w:t>
      </w:r>
    </w:p>
    <w:p w14:paraId="491991F2" w14:textId="77777777" w:rsidR="00DE777A" w:rsidRPr="00DE777A" w:rsidRDefault="00DE777A" w:rsidP="00DE777A">
      <w:r w:rsidRPr="00DE777A">
        <w:rPr>
          <w:rFonts w:ascii="Times New Roman" w:hAnsi="Times New Roman" w:cs="Times New Roman"/>
          <w:b/>
          <w:bCs/>
          <w:color w:val="000000"/>
        </w:rPr>
        <w:t>Az érdemjegy kialakításának módja: </w:t>
      </w:r>
    </w:p>
    <w:p w14:paraId="7500D072" w14:textId="77777777" w:rsidR="00DE777A" w:rsidRPr="00DE777A" w:rsidRDefault="00DE777A" w:rsidP="00DE777A">
      <w:r w:rsidRPr="00DE777A">
        <w:rPr>
          <w:rFonts w:ascii="Times New Roman" w:hAnsi="Times New Roman" w:cs="Times New Roman"/>
          <w:color w:val="000000"/>
        </w:rPr>
        <w:t>A vizsgán nyújtott szóbeli teljesítmény alapján.  </w:t>
      </w:r>
    </w:p>
    <w:p w14:paraId="3B4995F5" w14:textId="77777777" w:rsidR="00DE777A" w:rsidRPr="00DE777A" w:rsidRDefault="00DE777A" w:rsidP="00DE777A">
      <w:pPr>
        <w:spacing w:after="120"/>
        <w:ind w:left="708"/>
        <w:jc w:val="both"/>
      </w:pPr>
      <w:r w:rsidRPr="00DE777A">
        <w:rPr>
          <w:rFonts w:ascii="Times New Roman" w:hAnsi="Times New Roman" w:cs="Times New Roman"/>
          <w:i/>
          <w:iCs/>
          <w:color w:val="0070C0"/>
        </w:rPr>
        <w:t>  </w:t>
      </w:r>
    </w:p>
    <w:p w14:paraId="110AAB41" w14:textId="77777777" w:rsidR="00DE777A" w:rsidRPr="00DE777A" w:rsidRDefault="00DE777A" w:rsidP="00DE777A"/>
    <w:p w14:paraId="61588885" w14:textId="77777777" w:rsidR="00DE777A" w:rsidRPr="00DE777A" w:rsidRDefault="00DE777A" w:rsidP="00DE777A">
      <w:pPr>
        <w:spacing w:after="160" w:line="259" w:lineRule="auto"/>
        <w:rPr>
          <w:rFonts w:ascii="Calibri" w:eastAsia="Calibri" w:hAnsi="Calibri" w:cs="Times New Roman"/>
          <w:kern w:val="2"/>
          <w:sz w:val="22"/>
          <w:szCs w:val="22"/>
          <w:lang w:eastAsia="en-US"/>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2"/>
        <w:gridCol w:w="5440"/>
      </w:tblGrid>
      <w:tr w:rsidR="00DE777A" w:rsidRPr="00DE777A" w14:paraId="2A5C2572" w14:textId="77777777" w:rsidTr="00025170">
        <w:tc>
          <w:tcPr>
            <w:tcW w:w="3670" w:type="dxa"/>
            <w:tcBorders>
              <w:top w:val="single" w:sz="4" w:space="0" w:color="auto"/>
              <w:left w:val="single" w:sz="4" w:space="0" w:color="auto"/>
              <w:bottom w:val="single" w:sz="4" w:space="0" w:color="auto"/>
              <w:right w:val="single" w:sz="4" w:space="0" w:color="auto"/>
            </w:tcBorders>
            <w:hideMark/>
          </w:tcPr>
          <w:p w14:paraId="59ADF7A4" w14:textId="77777777" w:rsidR="00DE777A" w:rsidRPr="00DE777A" w:rsidRDefault="00DE777A" w:rsidP="00DE777A">
            <w:pPr>
              <w:spacing w:after="160" w:line="254" w:lineRule="auto"/>
              <w:jc w:val="both"/>
              <w:rPr>
                <w:rFonts w:ascii="Times New Roman" w:eastAsia="Calibri" w:hAnsi="Times New Roman" w:cs="Times New Roman"/>
                <w:b/>
                <w:bCs/>
                <w:sz w:val="22"/>
                <w:szCs w:val="22"/>
                <w:lang w:val="en-US" w:eastAsia="en-US"/>
              </w:rPr>
            </w:pPr>
            <w:proofErr w:type="spellStart"/>
            <w:r w:rsidRPr="00DE777A">
              <w:rPr>
                <w:rFonts w:ascii="Times New Roman" w:eastAsia="Calibri" w:hAnsi="Times New Roman" w:cs="Times New Roman"/>
                <w:b/>
                <w:bCs/>
                <w:sz w:val="22"/>
                <w:szCs w:val="22"/>
                <w:lang w:val="en-US" w:eastAsia="en-US"/>
              </w:rPr>
              <w:t>Tantárgy</w:t>
            </w:r>
            <w:proofErr w:type="spellEnd"/>
            <w:r w:rsidRPr="00DE777A">
              <w:rPr>
                <w:rFonts w:ascii="Times New Roman" w:eastAsia="Calibri" w:hAnsi="Times New Roman" w:cs="Times New Roman"/>
                <w:b/>
                <w:bCs/>
                <w:sz w:val="22"/>
                <w:szCs w:val="22"/>
                <w:lang w:val="en-US" w:eastAsia="en-US"/>
              </w:rPr>
              <w:t xml:space="preserve"> neve</w:t>
            </w:r>
          </w:p>
        </w:tc>
        <w:tc>
          <w:tcPr>
            <w:tcW w:w="5542" w:type="dxa"/>
            <w:tcBorders>
              <w:top w:val="single" w:sz="4" w:space="0" w:color="auto"/>
              <w:left w:val="single" w:sz="4" w:space="0" w:color="auto"/>
              <w:bottom w:val="single" w:sz="4" w:space="0" w:color="auto"/>
              <w:right w:val="single" w:sz="4" w:space="0" w:color="auto"/>
            </w:tcBorders>
            <w:hideMark/>
          </w:tcPr>
          <w:p w14:paraId="02023948" w14:textId="77777777" w:rsidR="00DE777A" w:rsidRPr="00DE777A" w:rsidRDefault="00DE777A" w:rsidP="00DE777A">
            <w:pPr>
              <w:autoSpaceDE w:val="0"/>
              <w:autoSpaceDN w:val="0"/>
              <w:adjustRightInd w:val="0"/>
              <w:spacing w:after="160" w:line="254" w:lineRule="auto"/>
              <w:jc w:val="both"/>
              <w:rPr>
                <w:rFonts w:ascii="Times New Roman" w:eastAsia="Calibri" w:hAnsi="Times New Roman" w:cs="Times New Roman"/>
                <w:b/>
                <w:bCs/>
                <w:sz w:val="22"/>
                <w:szCs w:val="22"/>
                <w:lang w:val="en-US" w:eastAsia="en-US"/>
              </w:rPr>
            </w:pPr>
            <w:proofErr w:type="spellStart"/>
            <w:r w:rsidRPr="00DE777A">
              <w:rPr>
                <w:rFonts w:ascii="Times New Roman" w:eastAsia="Calibri" w:hAnsi="Times New Roman" w:cs="Times New Roman"/>
                <w:b/>
                <w:bCs/>
                <w:sz w:val="22"/>
                <w:szCs w:val="22"/>
                <w:lang w:val="en-US" w:eastAsia="en-US"/>
              </w:rPr>
              <w:t>Receptív</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nyelvi</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készségek</w:t>
            </w:r>
            <w:proofErr w:type="spellEnd"/>
            <w:r w:rsidRPr="00DE777A">
              <w:rPr>
                <w:rFonts w:ascii="Times New Roman" w:eastAsia="Calibri" w:hAnsi="Times New Roman" w:cs="Times New Roman"/>
                <w:b/>
                <w:bCs/>
                <w:sz w:val="22"/>
                <w:szCs w:val="22"/>
                <w:lang w:val="en-US" w:eastAsia="en-US"/>
              </w:rPr>
              <w:t xml:space="preserve"> II.</w:t>
            </w:r>
          </w:p>
        </w:tc>
      </w:tr>
      <w:tr w:rsidR="00DE777A" w:rsidRPr="00DE777A" w14:paraId="440A1D60" w14:textId="77777777" w:rsidTr="00025170">
        <w:tc>
          <w:tcPr>
            <w:tcW w:w="3670" w:type="dxa"/>
            <w:tcBorders>
              <w:top w:val="single" w:sz="4" w:space="0" w:color="auto"/>
              <w:left w:val="single" w:sz="4" w:space="0" w:color="auto"/>
              <w:bottom w:val="single" w:sz="4" w:space="0" w:color="auto"/>
              <w:right w:val="single" w:sz="4" w:space="0" w:color="auto"/>
            </w:tcBorders>
            <w:hideMark/>
          </w:tcPr>
          <w:p w14:paraId="2C15594A" w14:textId="77777777" w:rsidR="00DE777A" w:rsidRPr="00DE777A" w:rsidRDefault="00DE777A" w:rsidP="00DE777A">
            <w:pPr>
              <w:spacing w:after="160" w:line="254" w:lineRule="auto"/>
              <w:jc w:val="both"/>
              <w:rPr>
                <w:rFonts w:ascii="Times New Roman" w:eastAsia="Calibri" w:hAnsi="Times New Roman" w:cs="Times New Roman"/>
                <w:b/>
                <w:bCs/>
                <w:sz w:val="22"/>
                <w:szCs w:val="22"/>
                <w:lang w:val="en-US" w:eastAsia="en-US"/>
              </w:rPr>
            </w:pPr>
            <w:proofErr w:type="spellStart"/>
            <w:r w:rsidRPr="00DE777A">
              <w:rPr>
                <w:rFonts w:ascii="Times New Roman" w:eastAsia="Calibri" w:hAnsi="Times New Roman" w:cs="Times New Roman"/>
                <w:b/>
                <w:bCs/>
                <w:sz w:val="22"/>
                <w:szCs w:val="22"/>
                <w:lang w:val="en-US" w:eastAsia="en-US"/>
              </w:rPr>
              <w:t>Tantárgy</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kódja</w:t>
            </w:r>
            <w:proofErr w:type="spellEnd"/>
          </w:p>
        </w:tc>
        <w:tc>
          <w:tcPr>
            <w:tcW w:w="5542" w:type="dxa"/>
            <w:tcBorders>
              <w:top w:val="single" w:sz="4" w:space="0" w:color="auto"/>
              <w:left w:val="single" w:sz="4" w:space="0" w:color="auto"/>
              <w:bottom w:val="single" w:sz="4" w:space="0" w:color="auto"/>
              <w:right w:val="single" w:sz="4" w:space="0" w:color="auto"/>
            </w:tcBorders>
            <w:hideMark/>
          </w:tcPr>
          <w:p w14:paraId="4A0F3251" w14:textId="77777777" w:rsidR="00DE777A" w:rsidRPr="00DE777A" w:rsidRDefault="00DE777A" w:rsidP="00DE777A">
            <w:pPr>
              <w:spacing w:after="160" w:line="254" w:lineRule="auto"/>
              <w:jc w:val="both"/>
              <w:rPr>
                <w:rFonts w:ascii="Times New Roman" w:eastAsia="Calibri" w:hAnsi="Times New Roman" w:cs="Times New Roman"/>
                <w:b/>
                <w:sz w:val="22"/>
                <w:szCs w:val="22"/>
                <w:lang w:val="en-US" w:eastAsia="en-US"/>
              </w:rPr>
            </w:pPr>
            <w:r w:rsidRPr="00DE777A">
              <w:rPr>
                <w:rFonts w:ascii="Times New Roman" w:eastAsia="Calibri" w:hAnsi="Times New Roman" w:cs="Times New Roman"/>
                <w:b/>
                <w:sz w:val="22"/>
                <w:szCs w:val="22"/>
                <w:lang w:val="en-US" w:eastAsia="en-US"/>
              </w:rPr>
              <w:t xml:space="preserve">OAN1202; </w:t>
            </w:r>
          </w:p>
        </w:tc>
      </w:tr>
      <w:tr w:rsidR="00DE777A" w:rsidRPr="00DE777A" w14:paraId="72BFC529" w14:textId="77777777" w:rsidTr="00025170">
        <w:tc>
          <w:tcPr>
            <w:tcW w:w="3670" w:type="dxa"/>
            <w:tcBorders>
              <w:top w:val="single" w:sz="4" w:space="0" w:color="auto"/>
              <w:left w:val="single" w:sz="4" w:space="0" w:color="auto"/>
              <w:bottom w:val="single" w:sz="4" w:space="0" w:color="auto"/>
              <w:right w:val="single" w:sz="4" w:space="0" w:color="auto"/>
            </w:tcBorders>
            <w:hideMark/>
          </w:tcPr>
          <w:p w14:paraId="5315BE72" w14:textId="77777777" w:rsidR="00DE777A" w:rsidRPr="00DE777A" w:rsidRDefault="00DE777A" w:rsidP="00DE777A">
            <w:pPr>
              <w:spacing w:after="160" w:line="254" w:lineRule="auto"/>
              <w:jc w:val="both"/>
              <w:rPr>
                <w:rFonts w:ascii="Times New Roman" w:eastAsia="Calibri" w:hAnsi="Times New Roman" w:cs="Times New Roman"/>
                <w:b/>
                <w:bCs/>
                <w:sz w:val="22"/>
                <w:szCs w:val="22"/>
                <w:lang w:val="en-US" w:eastAsia="en-US"/>
              </w:rPr>
            </w:pPr>
            <w:proofErr w:type="spellStart"/>
            <w:r w:rsidRPr="00DE777A">
              <w:rPr>
                <w:rFonts w:ascii="Times New Roman" w:eastAsia="Calibri" w:hAnsi="Times New Roman" w:cs="Times New Roman"/>
                <w:b/>
                <w:bCs/>
                <w:sz w:val="22"/>
                <w:szCs w:val="22"/>
                <w:lang w:val="en-US" w:eastAsia="en-US"/>
              </w:rPr>
              <w:t>Meghirdetés</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féléve</w:t>
            </w:r>
            <w:proofErr w:type="spellEnd"/>
          </w:p>
        </w:tc>
        <w:tc>
          <w:tcPr>
            <w:tcW w:w="5542" w:type="dxa"/>
            <w:tcBorders>
              <w:top w:val="single" w:sz="4" w:space="0" w:color="auto"/>
              <w:left w:val="single" w:sz="4" w:space="0" w:color="auto"/>
              <w:bottom w:val="single" w:sz="4" w:space="0" w:color="auto"/>
              <w:right w:val="single" w:sz="4" w:space="0" w:color="auto"/>
            </w:tcBorders>
            <w:hideMark/>
          </w:tcPr>
          <w:p w14:paraId="0437FBB3" w14:textId="77777777" w:rsidR="00DE777A" w:rsidRPr="00DE777A" w:rsidRDefault="00DE777A" w:rsidP="00DE777A">
            <w:pPr>
              <w:spacing w:after="160" w:line="254" w:lineRule="auto"/>
              <w:jc w:val="both"/>
              <w:rPr>
                <w:rFonts w:ascii="Times New Roman" w:eastAsia="Calibri" w:hAnsi="Times New Roman" w:cs="Times New Roman"/>
                <w:b/>
                <w:sz w:val="22"/>
                <w:szCs w:val="22"/>
                <w:lang w:val="en-US" w:eastAsia="en-US"/>
              </w:rPr>
            </w:pPr>
            <w:r w:rsidRPr="00DE777A">
              <w:rPr>
                <w:rFonts w:ascii="Times New Roman" w:eastAsia="Calibri" w:hAnsi="Times New Roman" w:cs="Times New Roman"/>
                <w:b/>
                <w:sz w:val="22"/>
                <w:szCs w:val="22"/>
                <w:lang w:val="en-US" w:eastAsia="en-US"/>
              </w:rPr>
              <w:t xml:space="preserve">2023/2024/1 </w:t>
            </w:r>
          </w:p>
        </w:tc>
      </w:tr>
      <w:tr w:rsidR="00DE777A" w:rsidRPr="00DE777A" w14:paraId="305BE95F" w14:textId="77777777" w:rsidTr="00025170">
        <w:tc>
          <w:tcPr>
            <w:tcW w:w="3670" w:type="dxa"/>
            <w:tcBorders>
              <w:top w:val="single" w:sz="4" w:space="0" w:color="auto"/>
              <w:left w:val="single" w:sz="4" w:space="0" w:color="auto"/>
              <w:bottom w:val="single" w:sz="4" w:space="0" w:color="auto"/>
              <w:right w:val="single" w:sz="4" w:space="0" w:color="auto"/>
            </w:tcBorders>
            <w:hideMark/>
          </w:tcPr>
          <w:p w14:paraId="41FBAC82" w14:textId="77777777" w:rsidR="00DE777A" w:rsidRPr="00DE777A" w:rsidRDefault="00DE777A" w:rsidP="00DE777A">
            <w:pPr>
              <w:spacing w:after="160" w:line="254" w:lineRule="auto"/>
              <w:jc w:val="both"/>
              <w:rPr>
                <w:rFonts w:ascii="Times New Roman" w:eastAsia="Calibri" w:hAnsi="Times New Roman" w:cs="Times New Roman"/>
                <w:b/>
                <w:bCs/>
                <w:sz w:val="22"/>
                <w:szCs w:val="22"/>
                <w:lang w:val="en-US" w:eastAsia="en-US"/>
              </w:rPr>
            </w:pPr>
            <w:proofErr w:type="spellStart"/>
            <w:r w:rsidRPr="00DE777A">
              <w:rPr>
                <w:rFonts w:ascii="Times New Roman" w:eastAsia="Calibri" w:hAnsi="Times New Roman" w:cs="Times New Roman"/>
                <w:b/>
                <w:bCs/>
                <w:sz w:val="22"/>
                <w:szCs w:val="22"/>
                <w:lang w:val="en-US" w:eastAsia="en-US"/>
              </w:rPr>
              <w:t>Kreditpont</w:t>
            </w:r>
            <w:proofErr w:type="spellEnd"/>
          </w:p>
        </w:tc>
        <w:tc>
          <w:tcPr>
            <w:tcW w:w="5542" w:type="dxa"/>
            <w:tcBorders>
              <w:top w:val="single" w:sz="4" w:space="0" w:color="auto"/>
              <w:left w:val="single" w:sz="4" w:space="0" w:color="auto"/>
              <w:bottom w:val="single" w:sz="4" w:space="0" w:color="auto"/>
              <w:right w:val="single" w:sz="4" w:space="0" w:color="auto"/>
            </w:tcBorders>
            <w:hideMark/>
          </w:tcPr>
          <w:p w14:paraId="6F15BF61" w14:textId="77777777" w:rsidR="00DE777A" w:rsidRPr="00DE777A" w:rsidRDefault="00DE777A" w:rsidP="00DE777A">
            <w:pPr>
              <w:spacing w:after="160" w:line="254" w:lineRule="auto"/>
              <w:jc w:val="both"/>
              <w:rPr>
                <w:rFonts w:ascii="Times New Roman" w:eastAsia="Calibri" w:hAnsi="Times New Roman" w:cs="Times New Roman"/>
                <w:b/>
                <w:sz w:val="22"/>
                <w:szCs w:val="22"/>
                <w:lang w:val="en-US" w:eastAsia="en-US"/>
              </w:rPr>
            </w:pPr>
            <w:r w:rsidRPr="00DE777A">
              <w:rPr>
                <w:rFonts w:ascii="Times New Roman" w:eastAsia="Calibri" w:hAnsi="Times New Roman" w:cs="Times New Roman"/>
                <w:b/>
                <w:sz w:val="22"/>
                <w:szCs w:val="22"/>
                <w:lang w:val="en-US" w:eastAsia="en-US"/>
              </w:rPr>
              <w:t>4</w:t>
            </w:r>
          </w:p>
        </w:tc>
      </w:tr>
      <w:tr w:rsidR="00DE777A" w:rsidRPr="00DE777A" w14:paraId="1B281D47" w14:textId="77777777" w:rsidTr="00025170">
        <w:tc>
          <w:tcPr>
            <w:tcW w:w="3670" w:type="dxa"/>
            <w:tcBorders>
              <w:top w:val="single" w:sz="4" w:space="0" w:color="auto"/>
              <w:left w:val="single" w:sz="4" w:space="0" w:color="auto"/>
              <w:bottom w:val="single" w:sz="4" w:space="0" w:color="auto"/>
              <w:right w:val="single" w:sz="4" w:space="0" w:color="auto"/>
            </w:tcBorders>
            <w:hideMark/>
          </w:tcPr>
          <w:p w14:paraId="5114A22D" w14:textId="77777777" w:rsidR="00DE777A" w:rsidRPr="00DE777A" w:rsidRDefault="00DE777A" w:rsidP="00DE777A">
            <w:pPr>
              <w:spacing w:after="160" w:line="254" w:lineRule="auto"/>
              <w:jc w:val="both"/>
              <w:rPr>
                <w:rFonts w:ascii="Times New Roman" w:eastAsia="Calibri" w:hAnsi="Times New Roman" w:cs="Times New Roman"/>
                <w:b/>
                <w:bCs/>
                <w:sz w:val="22"/>
                <w:szCs w:val="22"/>
                <w:lang w:val="en-US" w:eastAsia="en-US"/>
              </w:rPr>
            </w:pPr>
            <w:r w:rsidRPr="00DE777A">
              <w:rPr>
                <w:rFonts w:ascii="Times New Roman" w:eastAsia="Calibri" w:hAnsi="Times New Roman" w:cs="Times New Roman"/>
                <w:b/>
                <w:bCs/>
                <w:sz w:val="22"/>
                <w:szCs w:val="22"/>
                <w:lang w:val="en-US" w:eastAsia="en-US"/>
              </w:rPr>
              <w:lastRenderedPageBreak/>
              <w:t xml:space="preserve">Heti </w:t>
            </w:r>
            <w:proofErr w:type="spellStart"/>
            <w:r w:rsidRPr="00DE777A">
              <w:rPr>
                <w:rFonts w:ascii="Times New Roman" w:eastAsia="Calibri" w:hAnsi="Times New Roman" w:cs="Times New Roman"/>
                <w:b/>
                <w:bCs/>
                <w:sz w:val="22"/>
                <w:szCs w:val="22"/>
                <w:lang w:val="en-US" w:eastAsia="en-US"/>
              </w:rPr>
              <w:t>kontaktóraszám</w:t>
            </w:r>
            <w:proofErr w:type="spellEnd"/>
            <w:r w:rsidRPr="00DE777A">
              <w:rPr>
                <w:rFonts w:ascii="Times New Roman" w:eastAsia="Calibri" w:hAnsi="Times New Roman" w:cs="Times New Roman"/>
                <w:b/>
                <w:bCs/>
                <w:sz w:val="22"/>
                <w:szCs w:val="22"/>
                <w:lang w:val="en-US" w:eastAsia="en-US"/>
              </w:rPr>
              <w:t xml:space="preserve"> (</w:t>
            </w:r>
            <w:proofErr w:type="gramStart"/>
            <w:r w:rsidRPr="00DE777A">
              <w:rPr>
                <w:rFonts w:ascii="Times New Roman" w:eastAsia="Calibri" w:hAnsi="Times New Roman" w:cs="Times New Roman"/>
                <w:b/>
                <w:bCs/>
                <w:sz w:val="22"/>
                <w:szCs w:val="22"/>
                <w:lang w:val="en-US" w:eastAsia="en-US"/>
              </w:rPr>
              <w:t>elm.+</w:t>
            </w:r>
            <w:proofErr w:type="spellStart"/>
            <w:proofErr w:type="gramEnd"/>
            <w:r w:rsidRPr="00DE777A">
              <w:rPr>
                <w:rFonts w:ascii="Times New Roman" w:eastAsia="Calibri" w:hAnsi="Times New Roman" w:cs="Times New Roman"/>
                <w:b/>
                <w:bCs/>
                <w:sz w:val="22"/>
                <w:szCs w:val="22"/>
                <w:lang w:val="en-US" w:eastAsia="en-US"/>
              </w:rPr>
              <w:t>gyak</w:t>
            </w:r>
            <w:proofErr w:type="spellEnd"/>
            <w:r w:rsidRPr="00DE777A">
              <w:rPr>
                <w:rFonts w:ascii="Times New Roman" w:eastAsia="Calibri" w:hAnsi="Times New Roman" w:cs="Times New Roman"/>
                <w:b/>
                <w:bCs/>
                <w:sz w:val="22"/>
                <w:szCs w:val="22"/>
                <w:lang w:val="en-US" w:eastAsia="en-US"/>
              </w:rPr>
              <w:t>.)</w:t>
            </w:r>
          </w:p>
        </w:tc>
        <w:tc>
          <w:tcPr>
            <w:tcW w:w="5542" w:type="dxa"/>
            <w:tcBorders>
              <w:top w:val="single" w:sz="4" w:space="0" w:color="auto"/>
              <w:left w:val="single" w:sz="4" w:space="0" w:color="auto"/>
              <w:bottom w:val="single" w:sz="4" w:space="0" w:color="auto"/>
              <w:right w:val="single" w:sz="4" w:space="0" w:color="auto"/>
            </w:tcBorders>
            <w:hideMark/>
          </w:tcPr>
          <w:p w14:paraId="1F9E68D3" w14:textId="77777777" w:rsidR="00DE777A" w:rsidRPr="00DE777A" w:rsidRDefault="00DE777A" w:rsidP="00DE777A">
            <w:pPr>
              <w:spacing w:after="160" w:line="254" w:lineRule="auto"/>
              <w:jc w:val="both"/>
              <w:rPr>
                <w:rFonts w:ascii="Times New Roman" w:eastAsia="Calibri" w:hAnsi="Times New Roman" w:cs="Times New Roman"/>
                <w:b/>
                <w:sz w:val="22"/>
                <w:szCs w:val="22"/>
                <w:lang w:val="en-US" w:eastAsia="en-US"/>
              </w:rPr>
            </w:pPr>
            <w:r w:rsidRPr="00DE777A">
              <w:rPr>
                <w:rFonts w:ascii="Times New Roman" w:eastAsia="Calibri" w:hAnsi="Times New Roman" w:cs="Times New Roman"/>
                <w:b/>
                <w:sz w:val="22"/>
                <w:szCs w:val="22"/>
                <w:lang w:val="en-US" w:eastAsia="en-US"/>
              </w:rPr>
              <w:t>1</w:t>
            </w:r>
          </w:p>
        </w:tc>
      </w:tr>
      <w:tr w:rsidR="00DE777A" w:rsidRPr="00DE777A" w14:paraId="5217AED6" w14:textId="77777777" w:rsidTr="00025170">
        <w:tc>
          <w:tcPr>
            <w:tcW w:w="3670" w:type="dxa"/>
            <w:tcBorders>
              <w:top w:val="single" w:sz="4" w:space="0" w:color="auto"/>
              <w:left w:val="single" w:sz="4" w:space="0" w:color="auto"/>
              <w:bottom w:val="single" w:sz="4" w:space="0" w:color="auto"/>
              <w:right w:val="single" w:sz="4" w:space="0" w:color="auto"/>
            </w:tcBorders>
            <w:hideMark/>
          </w:tcPr>
          <w:p w14:paraId="6CF7F03A" w14:textId="77777777" w:rsidR="00DE777A" w:rsidRPr="00DE777A" w:rsidRDefault="00DE777A" w:rsidP="00DE777A">
            <w:pPr>
              <w:spacing w:after="160" w:line="254" w:lineRule="auto"/>
              <w:jc w:val="both"/>
              <w:rPr>
                <w:rFonts w:ascii="Times New Roman" w:eastAsia="Calibri" w:hAnsi="Times New Roman" w:cs="Times New Roman"/>
                <w:b/>
                <w:bCs/>
                <w:sz w:val="22"/>
                <w:szCs w:val="22"/>
                <w:lang w:val="en-US" w:eastAsia="en-US"/>
              </w:rPr>
            </w:pPr>
            <w:proofErr w:type="spellStart"/>
            <w:r w:rsidRPr="00DE777A">
              <w:rPr>
                <w:rFonts w:ascii="Times New Roman" w:eastAsia="Calibri" w:hAnsi="Times New Roman" w:cs="Times New Roman"/>
                <w:b/>
                <w:bCs/>
                <w:sz w:val="22"/>
                <w:szCs w:val="22"/>
                <w:lang w:val="en-US" w:eastAsia="en-US"/>
              </w:rPr>
              <w:t>Félévi</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követelmény</w:t>
            </w:r>
            <w:proofErr w:type="spellEnd"/>
          </w:p>
        </w:tc>
        <w:tc>
          <w:tcPr>
            <w:tcW w:w="5542" w:type="dxa"/>
            <w:tcBorders>
              <w:top w:val="single" w:sz="4" w:space="0" w:color="auto"/>
              <w:left w:val="single" w:sz="4" w:space="0" w:color="auto"/>
              <w:bottom w:val="single" w:sz="4" w:space="0" w:color="auto"/>
              <w:right w:val="single" w:sz="4" w:space="0" w:color="auto"/>
            </w:tcBorders>
            <w:hideMark/>
          </w:tcPr>
          <w:p w14:paraId="7EC7CD30" w14:textId="77777777" w:rsidR="00DE777A" w:rsidRPr="00DE777A" w:rsidRDefault="00DE777A" w:rsidP="00DE777A">
            <w:pPr>
              <w:spacing w:after="160" w:line="254" w:lineRule="auto"/>
              <w:jc w:val="both"/>
              <w:rPr>
                <w:rFonts w:ascii="Times New Roman" w:eastAsia="Calibri" w:hAnsi="Times New Roman" w:cs="Times New Roman"/>
                <w:b/>
                <w:sz w:val="22"/>
                <w:szCs w:val="22"/>
                <w:lang w:val="en-US" w:eastAsia="en-US"/>
              </w:rPr>
            </w:pPr>
            <w:proofErr w:type="spellStart"/>
            <w:r w:rsidRPr="00DE777A">
              <w:rPr>
                <w:rFonts w:ascii="Times New Roman" w:eastAsia="Calibri" w:hAnsi="Times New Roman" w:cs="Times New Roman"/>
                <w:b/>
                <w:sz w:val="22"/>
                <w:szCs w:val="22"/>
                <w:lang w:val="en-US" w:eastAsia="en-US"/>
              </w:rPr>
              <w:t>Gyakorlati</w:t>
            </w:r>
            <w:proofErr w:type="spellEnd"/>
            <w:r w:rsidRPr="00DE777A">
              <w:rPr>
                <w:rFonts w:ascii="Times New Roman" w:eastAsia="Calibri" w:hAnsi="Times New Roman" w:cs="Times New Roman"/>
                <w:b/>
                <w:sz w:val="22"/>
                <w:szCs w:val="22"/>
                <w:lang w:val="en-US" w:eastAsia="en-US"/>
              </w:rPr>
              <w:t xml:space="preserve"> </w:t>
            </w:r>
            <w:proofErr w:type="spellStart"/>
            <w:r w:rsidRPr="00DE777A">
              <w:rPr>
                <w:rFonts w:ascii="Times New Roman" w:eastAsia="Calibri" w:hAnsi="Times New Roman" w:cs="Times New Roman"/>
                <w:b/>
                <w:sz w:val="22"/>
                <w:szCs w:val="22"/>
                <w:lang w:val="en-US" w:eastAsia="en-US"/>
              </w:rPr>
              <w:t>jegy</w:t>
            </w:r>
            <w:proofErr w:type="spellEnd"/>
          </w:p>
        </w:tc>
      </w:tr>
      <w:tr w:rsidR="00DE777A" w:rsidRPr="00DE777A" w14:paraId="6A17A632" w14:textId="77777777" w:rsidTr="00025170">
        <w:tc>
          <w:tcPr>
            <w:tcW w:w="3670" w:type="dxa"/>
            <w:tcBorders>
              <w:top w:val="single" w:sz="4" w:space="0" w:color="auto"/>
              <w:left w:val="single" w:sz="4" w:space="0" w:color="auto"/>
              <w:bottom w:val="single" w:sz="4" w:space="0" w:color="auto"/>
              <w:right w:val="single" w:sz="4" w:space="0" w:color="auto"/>
            </w:tcBorders>
            <w:hideMark/>
          </w:tcPr>
          <w:p w14:paraId="719B2014" w14:textId="77777777" w:rsidR="00DE777A" w:rsidRPr="00DE777A" w:rsidRDefault="00DE777A" w:rsidP="00DE777A">
            <w:pPr>
              <w:spacing w:after="160" w:line="254" w:lineRule="auto"/>
              <w:jc w:val="both"/>
              <w:rPr>
                <w:rFonts w:ascii="Times New Roman" w:eastAsia="Calibri" w:hAnsi="Times New Roman" w:cs="Times New Roman"/>
                <w:b/>
                <w:bCs/>
                <w:sz w:val="22"/>
                <w:szCs w:val="22"/>
                <w:lang w:val="en-US" w:eastAsia="en-US"/>
              </w:rPr>
            </w:pPr>
            <w:proofErr w:type="spellStart"/>
            <w:r w:rsidRPr="00DE777A">
              <w:rPr>
                <w:rFonts w:ascii="Times New Roman" w:eastAsia="Calibri" w:hAnsi="Times New Roman" w:cs="Times New Roman"/>
                <w:b/>
                <w:bCs/>
                <w:sz w:val="22"/>
                <w:szCs w:val="22"/>
                <w:lang w:val="en-US" w:eastAsia="en-US"/>
              </w:rPr>
              <w:t>Előfeltétel</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tantárgyi</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kód</w:t>
            </w:r>
            <w:proofErr w:type="spellEnd"/>
            <w:r w:rsidRPr="00DE777A">
              <w:rPr>
                <w:rFonts w:ascii="Times New Roman" w:eastAsia="Calibri" w:hAnsi="Times New Roman" w:cs="Times New Roman"/>
                <w:b/>
                <w:bCs/>
                <w:sz w:val="22"/>
                <w:szCs w:val="22"/>
                <w:lang w:val="en-US" w:eastAsia="en-US"/>
              </w:rPr>
              <w:t>)</w:t>
            </w:r>
          </w:p>
        </w:tc>
        <w:tc>
          <w:tcPr>
            <w:tcW w:w="5542" w:type="dxa"/>
            <w:tcBorders>
              <w:top w:val="single" w:sz="4" w:space="0" w:color="auto"/>
              <w:left w:val="single" w:sz="4" w:space="0" w:color="auto"/>
              <w:bottom w:val="single" w:sz="4" w:space="0" w:color="auto"/>
              <w:right w:val="single" w:sz="4" w:space="0" w:color="auto"/>
            </w:tcBorders>
            <w:hideMark/>
          </w:tcPr>
          <w:p w14:paraId="672AA563" w14:textId="77777777" w:rsidR="00DE777A" w:rsidRPr="00DE777A" w:rsidRDefault="00DE777A" w:rsidP="00DE777A">
            <w:pPr>
              <w:spacing w:after="160" w:line="256" w:lineRule="auto"/>
              <w:rPr>
                <w:rFonts w:ascii="Times New Roman" w:eastAsia="Calibri" w:hAnsi="Times New Roman" w:cs="Times New Roman"/>
                <w:b/>
                <w:bCs/>
                <w:sz w:val="22"/>
                <w:szCs w:val="22"/>
                <w:lang w:val="en-US" w:eastAsia="en-US"/>
              </w:rPr>
            </w:pPr>
          </w:p>
        </w:tc>
      </w:tr>
      <w:tr w:rsidR="00DE777A" w:rsidRPr="00DE777A" w14:paraId="7D84DE38" w14:textId="77777777" w:rsidTr="00025170">
        <w:tc>
          <w:tcPr>
            <w:tcW w:w="3670" w:type="dxa"/>
            <w:tcBorders>
              <w:top w:val="single" w:sz="4" w:space="0" w:color="auto"/>
              <w:left w:val="single" w:sz="4" w:space="0" w:color="auto"/>
              <w:bottom w:val="single" w:sz="4" w:space="0" w:color="auto"/>
              <w:right w:val="single" w:sz="4" w:space="0" w:color="auto"/>
            </w:tcBorders>
            <w:hideMark/>
          </w:tcPr>
          <w:p w14:paraId="284FC733" w14:textId="77777777" w:rsidR="00DE777A" w:rsidRPr="00DE777A" w:rsidRDefault="00DE777A" w:rsidP="00DE777A">
            <w:pPr>
              <w:spacing w:after="160" w:line="254" w:lineRule="auto"/>
              <w:jc w:val="both"/>
              <w:rPr>
                <w:rFonts w:ascii="Times New Roman" w:eastAsia="Calibri" w:hAnsi="Times New Roman" w:cs="Times New Roman"/>
                <w:b/>
                <w:bCs/>
                <w:sz w:val="22"/>
                <w:szCs w:val="22"/>
                <w:lang w:val="en-US" w:eastAsia="en-US"/>
              </w:rPr>
            </w:pPr>
            <w:proofErr w:type="spellStart"/>
            <w:r w:rsidRPr="00DE777A">
              <w:rPr>
                <w:rFonts w:ascii="Times New Roman" w:eastAsia="Calibri" w:hAnsi="Times New Roman" w:cs="Times New Roman"/>
                <w:b/>
                <w:bCs/>
                <w:sz w:val="22"/>
                <w:szCs w:val="22"/>
                <w:lang w:val="en-US" w:eastAsia="en-US"/>
              </w:rPr>
              <w:t>Tantárgy</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oktatója</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és</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beosztása</w:t>
            </w:r>
            <w:proofErr w:type="spellEnd"/>
          </w:p>
        </w:tc>
        <w:tc>
          <w:tcPr>
            <w:tcW w:w="5542" w:type="dxa"/>
            <w:tcBorders>
              <w:top w:val="single" w:sz="4" w:space="0" w:color="auto"/>
              <w:left w:val="single" w:sz="4" w:space="0" w:color="auto"/>
              <w:bottom w:val="single" w:sz="4" w:space="0" w:color="auto"/>
              <w:right w:val="single" w:sz="4" w:space="0" w:color="auto"/>
            </w:tcBorders>
            <w:hideMark/>
          </w:tcPr>
          <w:p w14:paraId="1799ACBF" w14:textId="77777777" w:rsidR="00DE777A" w:rsidRPr="00DE777A" w:rsidRDefault="00DE777A" w:rsidP="00DE777A">
            <w:pPr>
              <w:spacing w:after="160" w:line="254" w:lineRule="auto"/>
              <w:jc w:val="both"/>
              <w:rPr>
                <w:rFonts w:ascii="Times New Roman" w:eastAsia="Calibri" w:hAnsi="Times New Roman" w:cs="Times New Roman"/>
                <w:b/>
                <w:sz w:val="22"/>
                <w:szCs w:val="22"/>
                <w:lang w:val="en-US" w:eastAsia="en-US"/>
              </w:rPr>
            </w:pPr>
            <w:r w:rsidRPr="00DE777A">
              <w:rPr>
                <w:rFonts w:ascii="Times New Roman" w:eastAsia="Calibri" w:hAnsi="Times New Roman" w:cs="Times New Roman"/>
                <w:b/>
                <w:sz w:val="22"/>
                <w:szCs w:val="22"/>
                <w:lang w:val="en-US" w:eastAsia="en-US"/>
              </w:rPr>
              <w:t xml:space="preserve">Dr. Szőke Dávid Sándor, </w:t>
            </w:r>
            <w:proofErr w:type="spellStart"/>
            <w:r w:rsidRPr="00DE777A">
              <w:rPr>
                <w:rFonts w:ascii="Times New Roman" w:eastAsia="Calibri" w:hAnsi="Times New Roman" w:cs="Times New Roman"/>
                <w:b/>
                <w:sz w:val="22"/>
                <w:szCs w:val="22"/>
                <w:lang w:val="en-US" w:eastAsia="en-US"/>
              </w:rPr>
              <w:t>egyetemi</w:t>
            </w:r>
            <w:proofErr w:type="spellEnd"/>
            <w:r w:rsidRPr="00DE777A">
              <w:rPr>
                <w:rFonts w:ascii="Times New Roman" w:eastAsia="Calibri" w:hAnsi="Times New Roman" w:cs="Times New Roman"/>
                <w:b/>
                <w:sz w:val="22"/>
                <w:szCs w:val="22"/>
                <w:lang w:val="en-US" w:eastAsia="en-US"/>
              </w:rPr>
              <w:t xml:space="preserve"> </w:t>
            </w:r>
            <w:proofErr w:type="spellStart"/>
            <w:r w:rsidRPr="00DE777A">
              <w:rPr>
                <w:rFonts w:ascii="Times New Roman" w:eastAsia="Calibri" w:hAnsi="Times New Roman" w:cs="Times New Roman"/>
                <w:b/>
                <w:sz w:val="22"/>
                <w:szCs w:val="22"/>
                <w:lang w:val="en-US" w:eastAsia="en-US"/>
              </w:rPr>
              <w:t>adjunktus</w:t>
            </w:r>
            <w:proofErr w:type="spellEnd"/>
          </w:p>
        </w:tc>
      </w:tr>
    </w:tbl>
    <w:p w14:paraId="6D4E0B71"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p>
    <w:p w14:paraId="6619ED0D"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r w:rsidRPr="00DE777A">
        <w:rPr>
          <w:rFonts w:ascii="Times New Roman" w:eastAsia="Calibri" w:hAnsi="Times New Roman" w:cs="Times New Roman"/>
          <w:b/>
          <w:bCs/>
          <w:kern w:val="2"/>
          <w:sz w:val="22"/>
          <w:szCs w:val="22"/>
          <w:lang w:eastAsia="en-US"/>
          <w14:ligatures w14:val="standardContextual"/>
        </w:rPr>
        <w:t>Féléves tematika:</w:t>
      </w:r>
    </w:p>
    <w:p w14:paraId="0BA8076F"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p>
    <w:p w14:paraId="4831DC87"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3BE61184"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2.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043AD311"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3.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5FBFEC0B"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4.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60CF5D07"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5.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0E30B920"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6.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7E3AC375"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7. Zárthelyi dolgozat (I.)</w:t>
      </w:r>
    </w:p>
    <w:p w14:paraId="2F69609B"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8.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78ABF2F2"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9.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7794298B"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10.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0A0AAE9D"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11.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56D96CEA"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12.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6E342978"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13.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6227BFFA"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14. Zárthelyi dolgozat (II.)</w:t>
      </w:r>
    </w:p>
    <w:p w14:paraId="29FCBC81"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p>
    <w:p w14:paraId="5FD85CCE"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r w:rsidRPr="00DE777A">
        <w:rPr>
          <w:rFonts w:ascii="Times New Roman" w:eastAsia="Calibri" w:hAnsi="Times New Roman" w:cs="Times New Roman"/>
          <w:b/>
          <w:bCs/>
          <w:kern w:val="2"/>
          <w:sz w:val="22"/>
          <w:szCs w:val="22"/>
          <w:lang w:eastAsia="en-US"/>
          <w14:ligatures w14:val="standardContextual"/>
        </w:rPr>
        <w:t>A foglalkozásokon történő részvétel:</w:t>
      </w:r>
    </w:p>
    <w:p w14:paraId="0A6D30AB"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r w:rsidRPr="00DE777A">
        <w:rPr>
          <w:rFonts w:ascii="Times New Roman" w:eastAsia="Calibri" w:hAnsi="Times New Roman" w:cs="Times New Roman"/>
          <w:b/>
          <w:bCs/>
          <w:kern w:val="2"/>
          <w:sz w:val="22"/>
          <w:szCs w:val="22"/>
          <w:lang w:eastAsia="en-US"/>
          <w14:ligatures w14:val="standardContextual"/>
        </w:rPr>
        <w:t>A gyakorlati foglalkozásokon a részvétel kötelező. A félévi hiányzás megengedhető mértéke teljes idejű képzésben a tantárgy heti kontakt óraszámának háromszorosa. Ennek túllépése esetén a félév nem értékelhető (</w:t>
      </w:r>
      <w:proofErr w:type="spellStart"/>
      <w:r w:rsidRPr="00DE777A">
        <w:rPr>
          <w:rFonts w:ascii="Times New Roman" w:eastAsia="Calibri" w:hAnsi="Times New Roman" w:cs="Times New Roman"/>
          <w:b/>
          <w:bCs/>
          <w:kern w:val="2"/>
          <w:sz w:val="22"/>
          <w:szCs w:val="22"/>
          <w:lang w:eastAsia="en-US"/>
          <w14:ligatures w14:val="standardContextual"/>
        </w:rPr>
        <w:t>TVSz</w:t>
      </w:r>
      <w:proofErr w:type="spellEnd"/>
      <w:r w:rsidRPr="00DE777A">
        <w:rPr>
          <w:rFonts w:ascii="Times New Roman" w:eastAsia="Calibri" w:hAnsi="Times New Roman" w:cs="Times New Roman"/>
          <w:b/>
          <w:bCs/>
          <w:kern w:val="2"/>
          <w:sz w:val="22"/>
          <w:szCs w:val="22"/>
          <w:lang w:eastAsia="en-US"/>
          <w14:ligatures w14:val="standardContextual"/>
        </w:rPr>
        <w:t xml:space="preserve"> 8.§ 1.)</w:t>
      </w:r>
    </w:p>
    <w:p w14:paraId="19F0BDD4"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p>
    <w:p w14:paraId="43AF4036"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r w:rsidRPr="00DE777A">
        <w:rPr>
          <w:rFonts w:ascii="Times New Roman" w:eastAsia="Calibri" w:hAnsi="Times New Roman" w:cs="Times New Roman"/>
          <w:b/>
          <w:bCs/>
          <w:kern w:val="2"/>
          <w:sz w:val="22"/>
          <w:szCs w:val="22"/>
          <w:lang w:eastAsia="en-US"/>
          <w14:ligatures w14:val="standardContextual"/>
        </w:rPr>
        <w:t xml:space="preserve">Félévi követelmény: gyakorlati jegy </w:t>
      </w:r>
    </w:p>
    <w:p w14:paraId="353F3B6C"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p>
    <w:p w14:paraId="55D775F9" w14:textId="77777777" w:rsidR="00DE777A" w:rsidRPr="00DE777A" w:rsidRDefault="00DE777A" w:rsidP="00DE777A">
      <w:pPr>
        <w:spacing w:after="160" w:line="259" w:lineRule="auto"/>
        <w:rPr>
          <w:rFonts w:ascii="Times New Roman" w:eastAsia="Calibri" w:hAnsi="Times New Roman" w:cs="Times New Roman"/>
          <w:b/>
          <w:bCs/>
          <w:kern w:val="2"/>
          <w:sz w:val="22"/>
          <w:szCs w:val="22"/>
          <w:lang w:eastAsia="en-US"/>
          <w14:ligatures w14:val="standardContextual"/>
        </w:rPr>
      </w:pPr>
      <w:r w:rsidRPr="00DE777A">
        <w:rPr>
          <w:rFonts w:ascii="Times New Roman" w:eastAsia="Calibri" w:hAnsi="Times New Roman" w:cs="Times New Roman"/>
          <w:b/>
          <w:bCs/>
          <w:kern w:val="2"/>
          <w:sz w:val="22"/>
          <w:szCs w:val="22"/>
          <w:lang w:eastAsia="en-US"/>
          <w14:ligatures w14:val="standardContextual"/>
        </w:rPr>
        <w:t>Az értékelés módja, ütemezése:</w:t>
      </w:r>
    </w:p>
    <w:p w14:paraId="45D5C632"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r w:rsidRPr="00DE777A">
        <w:rPr>
          <w:rFonts w:ascii="Times New Roman" w:eastAsia="Calibri" w:hAnsi="Times New Roman" w:cs="Times New Roman"/>
          <w:kern w:val="2"/>
          <w:sz w:val="22"/>
          <w:szCs w:val="22"/>
          <w:lang w:eastAsia="en-US"/>
          <w14:ligatures w14:val="standardContextual"/>
        </w:rPr>
        <w:t>Két, minimum 50%-</w:t>
      </w:r>
      <w:proofErr w:type="spellStart"/>
      <w:r w:rsidRPr="00DE777A">
        <w:rPr>
          <w:rFonts w:ascii="Times New Roman" w:eastAsia="Calibri" w:hAnsi="Times New Roman" w:cs="Times New Roman"/>
          <w:kern w:val="2"/>
          <w:sz w:val="22"/>
          <w:szCs w:val="22"/>
          <w:lang w:eastAsia="en-US"/>
          <w14:ligatures w14:val="standardContextual"/>
        </w:rPr>
        <w:t>ra</w:t>
      </w:r>
      <w:proofErr w:type="spellEnd"/>
      <w:r w:rsidRPr="00DE777A">
        <w:rPr>
          <w:rFonts w:ascii="Times New Roman" w:eastAsia="Calibri" w:hAnsi="Times New Roman" w:cs="Times New Roman"/>
          <w:kern w:val="2"/>
          <w:sz w:val="22"/>
          <w:szCs w:val="22"/>
          <w:lang w:eastAsia="en-US"/>
          <w14:ligatures w14:val="standardContextual"/>
        </w:rPr>
        <w:t xml:space="preserve"> megírt zárthelyi dolgozat.</w:t>
      </w:r>
    </w:p>
    <w:p w14:paraId="352145DB"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
    <w:p w14:paraId="5881A64B" w14:textId="77777777" w:rsidR="00DE777A" w:rsidRPr="00DE777A" w:rsidRDefault="00DE777A" w:rsidP="00DE777A">
      <w:pPr>
        <w:rPr>
          <w:rFonts w:ascii="Times New Roman" w:eastAsia="Times New Roman" w:hAnsi="Times New Roman" w:cs="Times New Roman"/>
          <w:b/>
          <w:bCs/>
        </w:rPr>
      </w:pPr>
      <w:r w:rsidRPr="00DE777A">
        <w:rPr>
          <w:rFonts w:ascii="Times New Roman" w:eastAsia="Times New Roman" w:hAnsi="Times New Roman" w:cs="Times New Roman"/>
          <w:b/>
          <w:bCs/>
        </w:rPr>
        <w:t>Az érdemjegy kialakításának módja:</w:t>
      </w:r>
    </w:p>
    <w:p w14:paraId="00D56CE2" w14:textId="77777777" w:rsidR="00DE777A" w:rsidRPr="00DE777A" w:rsidRDefault="00DE777A" w:rsidP="00DE777A">
      <w:pPr>
        <w:jc w:val="both"/>
        <w:rPr>
          <w:rFonts w:ascii="Times New Roman" w:eastAsia="Times New Roman" w:hAnsi="Times New Roman" w:cs="Times New Roman"/>
          <w:bCs/>
        </w:rPr>
      </w:pPr>
      <w:bookmarkStart w:id="0" w:name="_Hlk486263785"/>
      <w:bookmarkStart w:id="1" w:name="_Hlk113035329"/>
      <w:r w:rsidRPr="00DE777A">
        <w:rPr>
          <w:rFonts w:ascii="Times New Roman" w:eastAsia="Times New Roman" w:hAnsi="Times New Roman" w:cs="Times New Roman"/>
        </w:rPr>
        <w:lastRenderedPageBreak/>
        <w:t xml:space="preserve">Zárthelyi dolgozat minimum 50%-os teljesítése, órai aktivitás - a félév végi jegy ezek eredményének számtani átlaga. </w:t>
      </w:r>
      <w:bookmarkEnd w:id="0"/>
      <w:r w:rsidRPr="00DE777A">
        <w:rPr>
          <w:rFonts w:ascii="Times New Roman" w:eastAsia="Times New Roman" w:hAnsi="Times New Roman" w:cs="Times New Roman"/>
          <w:bCs/>
        </w:rPr>
        <w:t>Elégtelen gyakorlati jegy javítása a Tanulmányi és vizsgaszabályzat szerint lehetséges.</w:t>
      </w:r>
    </w:p>
    <w:bookmarkEnd w:id="1"/>
    <w:p w14:paraId="69984049" w14:textId="77777777" w:rsidR="00DE777A" w:rsidRDefault="00DE777A"/>
    <w:p w14:paraId="47E665B9" w14:textId="77777777" w:rsidR="00DE777A" w:rsidRDefault="00DE777A"/>
    <w:p w14:paraId="2866CCAD" w14:textId="77777777" w:rsidR="00DE777A" w:rsidRPr="00DE777A" w:rsidRDefault="00DE777A" w:rsidP="00DE777A">
      <w:r w:rsidRPr="00DE777A">
        <w:rPr>
          <w:rFonts w:ascii="Times New Roman" w:hAnsi="Times New Roman" w:cs="Times New Roman"/>
          <w:color w:val="000000"/>
        </w:rPr>
        <w:t> </w:t>
      </w:r>
    </w:p>
    <w:tbl>
      <w:tblPr>
        <w:tblW w:w="0" w:type="auto"/>
        <w:tblLook w:val="04A0" w:firstRow="1" w:lastRow="0" w:firstColumn="1" w:lastColumn="0" w:noHBand="0" w:noVBand="1"/>
      </w:tblPr>
      <w:tblGrid>
        <w:gridCol w:w="3620"/>
        <w:gridCol w:w="5432"/>
      </w:tblGrid>
      <w:tr w:rsidR="00DE777A" w:rsidRPr="00DE777A" w14:paraId="5AC33928" w14:textId="77777777" w:rsidTr="00025170">
        <w:tc>
          <w:tcPr>
            <w:tcW w:w="36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AC6C5D8"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Tantárgy neve </w:t>
            </w:r>
          </w:p>
        </w:tc>
        <w:tc>
          <w:tcPr>
            <w:tcW w:w="55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A09D67"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Integrált nyelvi készségek </w:t>
            </w:r>
          </w:p>
        </w:tc>
      </w:tr>
      <w:tr w:rsidR="00DE777A" w:rsidRPr="00DE777A" w14:paraId="47CA72F6"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E748AFA"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Tantárgy kódja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28044B53" w14:textId="77777777" w:rsidR="00DE777A" w:rsidRPr="00DE777A" w:rsidRDefault="00DE777A" w:rsidP="00DE777A">
            <w:pPr>
              <w:rPr>
                <w:rFonts w:ascii="Times New Roman" w:hAnsi="Times New Roman" w:cs="Times New Roman"/>
                <w:b/>
                <w:bCs/>
              </w:rPr>
            </w:pPr>
            <w:r w:rsidRPr="00DE777A">
              <w:rPr>
                <w:rFonts w:ascii="Times New Roman" w:hAnsi="Times New Roman" w:cs="Times New Roman"/>
                <w:b/>
                <w:bCs/>
              </w:rPr>
              <w:t>BAN1214; BAN1214L; BAN1214_T</w:t>
            </w:r>
          </w:p>
        </w:tc>
      </w:tr>
      <w:tr w:rsidR="00DE777A" w:rsidRPr="00DE777A" w14:paraId="7FDE3CF2"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CA92FF8"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Meghirdetés féléve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41A20673"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2 </w:t>
            </w:r>
          </w:p>
        </w:tc>
      </w:tr>
      <w:tr w:rsidR="00DE777A" w:rsidRPr="00DE777A" w14:paraId="780CFB82"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D50195"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Kreditpont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05AA79BD"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6</w:t>
            </w:r>
          </w:p>
        </w:tc>
      </w:tr>
      <w:tr w:rsidR="00DE777A" w:rsidRPr="00DE777A" w14:paraId="04FAEC2C"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5199EBE"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Heti kontaktóraszám (</w:t>
            </w:r>
            <w:proofErr w:type="spellStart"/>
            <w:proofErr w:type="gramStart"/>
            <w:r w:rsidRPr="00DE777A">
              <w:rPr>
                <w:rFonts w:ascii="Times New Roman" w:hAnsi="Times New Roman" w:cs="Times New Roman"/>
                <w:b/>
                <w:bCs/>
                <w:color w:val="000000"/>
              </w:rPr>
              <w:t>elm</w:t>
            </w:r>
            <w:proofErr w:type="spellEnd"/>
            <w:r w:rsidRPr="00DE777A">
              <w:rPr>
                <w:rFonts w:ascii="Times New Roman" w:hAnsi="Times New Roman" w:cs="Times New Roman"/>
                <w:b/>
                <w:bCs/>
                <w:color w:val="000000"/>
              </w:rPr>
              <w:t>.+</w:t>
            </w:r>
            <w:proofErr w:type="spellStart"/>
            <w:proofErr w:type="gramEnd"/>
            <w:r w:rsidRPr="00DE777A">
              <w:rPr>
                <w:rFonts w:ascii="Times New Roman" w:hAnsi="Times New Roman" w:cs="Times New Roman"/>
                <w:b/>
                <w:bCs/>
                <w:color w:val="000000"/>
              </w:rPr>
              <w:t>gyak</w:t>
            </w:r>
            <w:proofErr w:type="spellEnd"/>
            <w:r w:rsidRPr="00DE777A">
              <w:rPr>
                <w:rFonts w:ascii="Times New Roman" w:hAnsi="Times New Roman" w:cs="Times New Roman"/>
                <w:b/>
                <w:bCs/>
                <w:color w:val="000000"/>
              </w:rPr>
              <w:t>.)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62EBA3E1"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1+1 </w:t>
            </w:r>
          </w:p>
        </w:tc>
      </w:tr>
      <w:tr w:rsidR="00DE777A" w:rsidRPr="00DE777A" w14:paraId="3C5B96CE"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430A02"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Félévi követelmény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0BE3C725" w14:textId="77777777" w:rsidR="00DE777A" w:rsidRPr="00DE777A" w:rsidRDefault="00DE777A" w:rsidP="00DE777A">
            <w:pPr>
              <w:rPr>
                <w:rFonts w:ascii="Times New Roman" w:hAnsi="Times New Roman" w:cs="Times New Roman"/>
                <w:b/>
                <w:bCs/>
              </w:rPr>
            </w:pPr>
            <w:r w:rsidRPr="00DE777A">
              <w:rPr>
                <w:rFonts w:ascii="Times New Roman" w:hAnsi="Times New Roman" w:cs="Times New Roman"/>
                <w:b/>
                <w:bCs/>
              </w:rPr>
              <w:t>Gyakorlati jegy</w:t>
            </w:r>
          </w:p>
        </w:tc>
      </w:tr>
      <w:tr w:rsidR="00DE777A" w:rsidRPr="00DE777A" w14:paraId="6FAD6810"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0B537CD"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Előfeltétel (tantárgyi kód)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632A7A94"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w:t>
            </w:r>
          </w:p>
        </w:tc>
      </w:tr>
      <w:tr w:rsidR="00DE777A" w:rsidRPr="00DE777A" w14:paraId="0DDD6AA3"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7E2805"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Tantárgy oktatója és beosztása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04D22B8D"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Dr. Szőke Dávid Sándor, egyetemi adjunktus </w:t>
            </w:r>
          </w:p>
        </w:tc>
      </w:tr>
    </w:tbl>
    <w:p w14:paraId="02509B5A" w14:textId="77777777" w:rsidR="00DE777A" w:rsidRPr="00DE777A" w:rsidRDefault="00DE777A" w:rsidP="00DE777A">
      <w:r w:rsidRPr="00DE777A">
        <w:rPr>
          <w:rFonts w:ascii="Times New Roman" w:hAnsi="Times New Roman" w:cs="Times New Roman"/>
          <w:b/>
          <w:bCs/>
          <w:color w:val="FF0000"/>
        </w:rPr>
        <w:t> </w:t>
      </w:r>
    </w:p>
    <w:p w14:paraId="69647EA5" w14:textId="77777777" w:rsidR="00DE777A" w:rsidRPr="00DE777A" w:rsidRDefault="00DE777A" w:rsidP="00DE777A">
      <w:pPr>
        <w:spacing w:after="160" w:line="256" w:lineRule="auto"/>
        <w:rPr>
          <w:rFonts w:ascii="Times New Roman" w:eastAsia="Calibri" w:hAnsi="Times New Roman" w:cs="Times New Roman"/>
          <w:bCs/>
          <w:sz w:val="22"/>
          <w:szCs w:val="22"/>
          <w:lang w:eastAsia="en-US"/>
        </w:rPr>
      </w:pPr>
    </w:p>
    <w:p w14:paraId="4F5B6D90" w14:textId="77777777" w:rsidR="00DE777A" w:rsidRPr="00DE777A" w:rsidRDefault="00DE777A" w:rsidP="00DE777A">
      <w:pPr>
        <w:spacing w:after="160" w:line="256" w:lineRule="auto"/>
        <w:rPr>
          <w:rFonts w:ascii="Times New Roman" w:eastAsia="Calibri" w:hAnsi="Times New Roman" w:cs="Times New Roman"/>
          <w:b/>
          <w:sz w:val="22"/>
          <w:szCs w:val="22"/>
          <w:lang w:val="en-US" w:eastAsia="en-US"/>
        </w:rPr>
      </w:pPr>
      <w:proofErr w:type="spellStart"/>
      <w:r w:rsidRPr="00DE777A">
        <w:rPr>
          <w:rFonts w:ascii="Times New Roman" w:eastAsia="Calibri" w:hAnsi="Times New Roman" w:cs="Times New Roman"/>
          <w:b/>
          <w:sz w:val="22"/>
          <w:szCs w:val="22"/>
          <w:lang w:val="en-US" w:eastAsia="en-US"/>
        </w:rPr>
        <w:t>Féléves</w:t>
      </w:r>
      <w:proofErr w:type="spellEnd"/>
      <w:r w:rsidRPr="00DE777A">
        <w:rPr>
          <w:rFonts w:ascii="Times New Roman" w:eastAsia="Calibri" w:hAnsi="Times New Roman" w:cs="Times New Roman"/>
          <w:b/>
          <w:sz w:val="22"/>
          <w:szCs w:val="22"/>
          <w:lang w:val="en-US" w:eastAsia="en-US"/>
        </w:rPr>
        <w:t xml:space="preserve"> </w:t>
      </w:r>
      <w:proofErr w:type="spellStart"/>
      <w:r w:rsidRPr="00DE777A">
        <w:rPr>
          <w:rFonts w:ascii="Times New Roman" w:eastAsia="Calibri" w:hAnsi="Times New Roman" w:cs="Times New Roman"/>
          <w:b/>
          <w:sz w:val="22"/>
          <w:szCs w:val="22"/>
          <w:lang w:val="en-US" w:eastAsia="en-US"/>
        </w:rPr>
        <w:t>tematika</w:t>
      </w:r>
      <w:proofErr w:type="spellEnd"/>
      <w:r w:rsidRPr="00DE777A">
        <w:rPr>
          <w:rFonts w:ascii="Times New Roman" w:eastAsia="Calibri" w:hAnsi="Times New Roman" w:cs="Times New Roman"/>
          <w:b/>
          <w:sz w:val="22"/>
          <w:szCs w:val="22"/>
          <w:lang w:val="en-US" w:eastAsia="en-US"/>
        </w:rPr>
        <w:t>:</w:t>
      </w:r>
    </w:p>
    <w:p w14:paraId="01871431"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361E5E57"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2.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4615EE79"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3.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526A661B"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4.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56DC04F4"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5.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51B6FB1A"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6.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73CBF4F3"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7. Zárthelyi dolgozat (I.)</w:t>
      </w:r>
    </w:p>
    <w:p w14:paraId="72810CAE"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8.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5BD05988"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9.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6307AD04"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10.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388560E6"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11.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6FE3275A"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12.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786992B1"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13. </w:t>
      </w:r>
      <w:proofErr w:type="spellStart"/>
      <w:r w:rsidRPr="00DE777A">
        <w:rPr>
          <w:rFonts w:ascii="Times New Roman" w:eastAsia="Calibri" w:hAnsi="Times New Roman" w:cs="Times New Roman"/>
          <w:kern w:val="2"/>
          <w:sz w:val="22"/>
          <w:szCs w:val="22"/>
          <w:lang w:eastAsia="en-US"/>
          <w14:ligatures w14:val="standardContextual"/>
        </w:rPr>
        <w:t>Practice</w:t>
      </w:r>
      <w:proofErr w:type="spellEnd"/>
    </w:p>
    <w:p w14:paraId="052D78D4" w14:textId="77777777" w:rsidR="00DE777A" w:rsidRPr="00DE777A" w:rsidRDefault="00DE777A" w:rsidP="00DE777A">
      <w:pPr>
        <w:spacing w:after="160" w:line="259" w:lineRule="auto"/>
        <w:rPr>
          <w:rFonts w:ascii="Times New Roman" w:eastAsia="Calibri" w:hAnsi="Times New Roman" w:cs="Times New Roman"/>
          <w:kern w:val="2"/>
          <w:sz w:val="22"/>
          <w:szCs w:val="22"/>
          <w:lang w:eastAsia="en-US"/>
          <w14:ligatures w14:val="standardContextual"/>
        </w:rPr>
      </w:pPr>
      <w:proofErr w:type="spellStart"/>
      <w:r w:rsidRPr="00DE777A">
        <w:rPr>
          <w:rFonts w:ascii="Times New Roman" w:eastAsia="Calibri" w:hAnsi="Times New Roman" w:cs="Times New Roman"/>
          <w:kern w:val="2"/>
          <w:sz w:val="22"/>
          <w:szCs w:val="22"/>
          <w:lang w:eastAsia="en-US"/>
          <w14:ligatures w14:val="standardContextual"/>
        </w:rPr>
        <w:t>Week</w:t>
      </w:r>
      <w:proofErr w:type="spellEnd"/>
      <w:r w:rsidRPr="00DE777A">
        <w:rPr>
          <w:rFonts w:ascii="Times New Roman" w:eastAsia="Calibri" w:hAnsi="Times New Roman" w:cs="Times New Roman"/>
          <w:kern w:val="2"/>
          <w:sz w:val="22"/>
          <w:szCs w:val="22"/>
          <w:lang w:eastAsia="en-US"/>
          <w14:ligatures w14:val="standardContextual"/>
        </w:rPr>
        <w:t xml:space="preserve"> 14. Zárthelyi dolgozat (II.)</w:t>
      </w:r>
    </w:p>
    <w:p w14:paraId="3C811F7A"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p>
    <w:p w14:paraId="40A16995"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p>
    <w:p w14:paraId="0B5C3FF1" w14:textId="77777777" w:rsidR="00DE777A" w:rsidRPr="00DE777A" w:rsidRDefault="00DE777A" w:rsidP="00DE777A">
      <w:pPr>
        <w:spacing w:after="160" w:line="256" w:lineRule="auto"/>
        <w:rPr>
          <w:rFonts w:ascii="Times New Roman" w:eastAsia="Calibri" w:hAnsi="Times New Roman" w:cs="Times New Roman"/>
          <w:b/>
          <w:sz w:val="22"/>
          <w:szCs w:val="22"/>
          <w:lang w:val="en-US" w:eastAsia="en-US"/>
        </w:rPr>
      </w:pPr>
      <w:proofErr w:type="spellStart"/>
      <w:r w:rsidRPr="00DE777A">
        <w:rPr>
          <w:rFonts w:ascii="Times New Roman" w:eastAsia="Calibri" w:hAnsi="Times New Roman" w:cs="Times New Roman"/>
          <w:b/>
          <w:sz w:val="22"/>
          <w:szCs w:val="22"/>
          <w:lang w:val="en-US" w:eastAsia="en-US"/>
        </w:rPr>
        <w:t>Kötelezően</w:t>
      </w:r>
      <w:proofErr w:type="spellEnd"/>
      <w:r w:rsidRPr="00DE777A">
        <w:rPr>
          <w:rFonts w:ascii="Times New Roman" w:eastAsia="Calibri" w:hAnsi="Times New Roman" w:cs="Times New Roman"/>
          <w:b/>
          <w:sz w:val="22"/>
          <w:szCs w:val="22"/>
          <w:lang w:val="en-US" w:eastAsia="en-US"/>
        </w:rPr>
        <w:t xml:space="preserve"> </w:t>
      </w:r>
      <w:proofErr w:type="spellStart"/>
      <w:r w:rsidRPr="00DE777A">
        <w:rPr>
          <w:rFonts w:ascii="Times New Roman" w:eastAsia="Calibri" w:hAnsi="Times New Roman" w:cs="Times New Roman"/>
          <w:b/>
          <w:sz w:val="22"/>
          <w:szCs w:val="22"/>
          <w:lang w:val="en-US" w:eastAsia="en-US"/>
        </w:rPr>
        <w:t>ajánlott</w:t>
      </w:r>
      <w:proofErr w:type="spellEnd"/>
      <w:r w:rsidRPr="00DE777A">
        <w:rPr>
          <w:rFonts w:ascii="Times New Roman" w:eastAsia="Calibri" w:hAnsi="Times New Roman" w:cs="Times New Roman"/>
          <w:b/>
          <w:sz w:val="22"/>
          <w:szCs w:val="22"/>
          <w:lang w:val="en-US" w:eastAsia="en-US"/>
        </w:rPr>
        <w:t xml:space="preserve"> </w:t>
      </w:r>
      <w:proofErr w:type="spellStart"/>
      <w:r w:rsidRPr="00DE777A">
        <w:rPr>
          <w:rFonts w:ascii="Times New Roman" w:eastAsia="Calibri" w:hAnsi="Times New Roman" w:cs="Times New Roman"/>
          <w:b/>
          <w:sz w:val="22"/>
          <w:szCs w:val="22"/>
          <w:lang w:val="en-US" w:eastAsia="en-US"/>
        </w:rPr>
        <w:t>irodalom</w:t>
      </w:r>
      <w:proofErr w:type="spellEnd"/>
      <w:r w:rsidRPr="00DE777A">
        <w:rPr>
          <w:rFonts w:ascii="Times New Roman" w:eastAsia="Calibri" w:hAnsi="Times New Roman" w:cs="Times New Roman"/>
          <w:b/>
          <w:sz w:val="22"/>
          <w:szCs w:val="22"/>
          <w:lang w:val="en-US" w:eastAsia="en-US"/>
        </w:rPr>
        <w:t>:</w:t>
      </w:r>
    </w:p>
    <w:p w14:paraId="6D0DA69D"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p>
    <w:p w14:paraId="3FBDB95D"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r w:rsidRPr="00DE777A">
        <w:rPr>
          <w:rFonts w:ascii="Times New Roman" w:eastAsia="Calibri" w:hAnsi="Times New Roman" w:cs="Times New Roman"/>
          <w:bCs/>
          <w:sz w:val="22"/>
          <w:szCs w:val="22"/>
          <w:lang w:val="en-US" w:eastAsia="en-US"/>
        </w:rPr>
        <w:t>Evans: FCE Use of English 1 &amp; 2 (Express Publishing)</w:t>
      </w:r>
    </w:p>
    <w:p w14:paraId="6C7D0704"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r w:rsidRPr="00DE777A">
        <w:rPr>
          <w:rFonts w:ascii="Times New Roman" w:eastAsia="Calibri" w:hAnsi="Times New Roman" w:cs="Times New Roman"/>
          <w:bCs/>
          <w:sz w:val="22"/>
          <w:szCs w:val="22"/>
          <w:lang w:val="en-US" w:eastAsia="en-US"/>
        </w:rPr>
        <w:t>Swan: Practical English Usage (OUP)</w:t>
      </w:r>
    </w:p>
    <w:p w14:paraId="13830351"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r w:rsidRPr="00DE777A">
        <w:rPr>
          <w:rFonts w:ascii="Times New Roman" w:eastAsia="Calibri" w:hAnsi="Times New Roman" w:cs="Times New Roman"/>
          <w:bCs/>
          <w:sz w:val="22"/>
          <w:szCs w:val="22"/>
          <w:lang w:val="en-US" w:eastAsia="en-US"/>
        </w:rPr>
        <w:lastRenderedPageBreak/>
        <w:t>Thomson &amp; Martinet: A Practical English Grammar (OUP)</w:t>
      </w:r>
    </w:p>
    <w:p w14:paraId="2422EC68"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r w:rsidRPr="00DE777A">
        <w:rPr>
          <w:rFonts w:ascii="Times New Roman" w:eastAsia="Calibri" w:hAnsi="Times New Roman" w:cs="Times New Roman"/>
          <w:bCs/>
          <w:sz w:val="22"/>
          <w:szCs w:val="22"/>
          <w:lang w:val="en-US" w:eastAsia="en-US"/>
        </w:rPr>
        <w:t>Thomson &amp; Martinet: Exercises 1 &amp; 2 (OUP)</w:t>
      </w:r>
    </w:p>
    <w:p w14:paraId="6AD40B2D"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r w:rsidRPr="00DE777A">
        <w:rPr>
          <w:rFonts w:ascii="Times New Roman" w:eastAsia="Calibri" w:hAnsi="Times New Roman" w:cs="Times New Roman"/>
          <w:bCs/>
          <w:sz w:val="22"/>
          <w:szCs w:val="22"/>
          <w:lang w:val="en-US" w:eastAsia="en-US"/>
        </w:rPr>
        <w:t xml:space="preserve">Triggs: CAE Practice Tests (Heinemann) </w:t>
      </w:r>
    </w:p>
    <w:p w14:paraId="63BD9C6E"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r w:rsidRPr="00DE777A">
        <w:rPr>
          <w:rFonts w:ascii="Times New Roman" w:eastAsia="Calibri" w:hAnsi="Times New Roman" w:cs="Times New Roman"/>
          <w:bCs/>
          <w:sz w:val="22"/>
          <w:szCs w:val="22"/>
          <w:lang w:val="en-US" w:eastAsia="en-US"/>
        </w:rPr>
        <w:t xml:space="preserve">Turton: ABC of Common Grammatical Errors (Macmillan-Heinemann) </w:t>
      </w:r>
    </w:p>
    <w:p w14:paraId="7C271521"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r w:rsidRPr="00DE777A">
        <w:rPr>
          <w:rFonts w:ascii="Times New Roman" w:eastAsia="Calibri" w:hAnsi="Times New Roman" w:cs="Times New Roman"/>
          <w:bCs/>
          <w:sz w:val="22"/>
          <w:szCs w:val="22"/>
          <w:lang w:val="en-US" w:eastAsia="en-US"/>
        </w:rPr>
        <w:t xml:space="preserve">Vince: Advanced Language Practice (Macmillan-Heinemann) </w:t>
      </w:r>
    </w:p>
    <w:p w14:paraId="026285C8"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r w:rsidRPr="00DE777A">
        <w:rPr>
          <w:rFonts w:ascii="Times New Roman" w:eastAsia="Calibri" w:hAnsi="Times New Roman" w:cs="Times New Roman"/>
          <w:bCs/>
          <w:sz w:val="22"/>
          <w:szCs w:val="22"/>
          <w:lang w:val="en-US" w:eastAsia="en-US"/>
        </w:rPr>
        <w:t>Vince: First Certificate Language Practice (Macmillan-Heinemann)</w:t>
      </w:r>
    </w:p>
    <w:p w14:paraId="18B307A0"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p>
    <w:p w14:paraId="273840EC" w14:textId="77777777" w:rsidR="00DE777A" w:rsidRPr="00DE777A" w:rsidRDefault="00DE777A" w:rsidP="00DE777A">
      <w:pPr>
        <w:spacing w:after="160" w:line="256" w:lineRule="auto"/>
        <w:rPr>
          <w:rFonts w:ascii="Times New Roman" w:eastAsia="Calibri" w:hAnsi="Times New Roman" w:cs="Times New Roman"/>
          <w:sz w:val="22"/>
          <w:szCs w:val="22"/>
          <w:lang w:val="en-US" w:eastAsia="en-US"/>
        </w:rPr>
      </w:pPr>
      <w:r w:rsidRPr="00DE777A">
        <w:rPr>
          <w:rFonts w:ascii="Times New Roman" w:eastAsia="Calibri" w:hAnsi="Times New Roman" w:cs="Times New Roman"/>
          <w:b/>
          <w:bCs/>
          <w:sz w:val="22"/>
          <w:szCs w:val="22"/>
          <w:lang w:val="en-US" w:eastAsia="en-US"/>
        </w:rPr>
        <w:t xml:space="preserve">A </w:t>
      </w:r>
      <w:proofErr w:type="spellStart"/>
      <w:r w:rsidRPr="00DE777A">
        <w:rPr>
          <w:rFonts w:ascii="Times New Roman" w:eastAsia="Calibri" w:hAnsi="Times New Roman" w:cs="Times New Roman"/>
          <w:b/>
          <w:bCs/>
          <w:sz w:val="22"/>
          <w:szCs w:val="22"/>
          <w:lang w:val="en-US" w:eastAsia="en-US"/>
        </w:rPr>
        <w:t>foglalkozásokon</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történő</w:t>
      </w:r>
      <w:proofErr w:type="spellEnd"/>
      <w:r w:rsidRPr="00DE777A">
        <w:rPr>
          <w:rFonts w:ascii="Times New Roman" w:eastAsia="Calibri" w:hAnsi="Times New Roman" w:cs="Times New Roman"/>
          <w:b/>
          <w:bCs/>
          <w:sz w:val="22"/>
          <w:szCs w:val="22"/>
          <w:lang w:val="en-US" w:eastAsia="en-US"/>
        </w:rPr>
        <w:t xml:space="preserve"> </w:t>
      </w:r>
      <w:proofErr w:type="spellStart"/>
      <w:r w:rsidRPr="00DE777A">
        <w:rPr>
          <w:rFonts w:ascii="Times New Roman" w:eastAsia="Calibri" w:hAnsi="Times New Roman" w:cs="Times New Roman"/>
          <w:b/>
          <w:bCs/>
          <w:sz w:val="22"/>
          <w:szCs w:val="22"/>
          <w:lang w:val="en-US" w:eastAsia="en-US"/>
        </w:rPr>
        <w:t>részvétel</w:t>
      </w:r>
      <w:proofErr w:type="spellEnd"/>
      <w:r w:rsidRPr="00DE777A">
        <w:rPr>
          <w:rFonts w:ascii="Times New Roman" w:eastAsia="Calibri" w:hAnsi="Times New Roman" w:cs="Times New Roman"/>
          <w:b/>
          <w:bCs/>
          <w:sz w:val="22"/>
          <w:szCs w:val="22"/>
          <w:lang w:val="en-US" w:eastAsia="en-US"/>
        </w:rPr>
        <w:t xml:space="preserve">: </w:t>
      </w:r>
      <w:r w:rsidRPr="00DE777A">
        <w:rPr>
          <w:rFonts w:ascii="Times New Roman" w:eastAsia="Calibri" w:hAnsi="Times New Roman" w:cs="Times New Roman"/>
          <w:sz w:val="22"/>
          <w:szCs w:val="22"/>
          <w:lang w:val="en-US" w:eastAsia="en-US"/>
        </w:rPr>
        <w:t xml:space="preserve">A </w:t>
      </w:r>
      <w:proofErr w:type="spellStart"/>
      <w:r w:rsidRPr="00DE777A">
        <w:rPr>
          <w:rFonts w:ascii="Times New Roman" w:eastAsia="Calibri" w:hAnsi="Times New Roman" w:cs="Times New Roman"/>
          <w:sz w:val="22"/>
          <w:szCs w:val="22"/>
          <w:lang w:val="en-US" w:eastAsia="en-US"/>
        </w:rPr>
        <w:t>gyakorlati</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foglalkozásokon</w:t>
      </w:r>
      <w:proofErr w:type="spellEnd"/>
      <w:r w:rsidRPr="00DE777A">
        <w:rPr>
          <w:rFonts w:ascii="Times New Roman" w:eastAsia="Calibri" w:hAnsi="Times New Roman" w:cs="Times New Roman"/>
          <w:sz w:val="22"/>
          <w:szCs w:val="22"/>
          <w:lang w:val="en-US" w:eastAsia="en-US"/>
        </w:rPr>
        <w:t xml:space="preserve"> a </w:t>
      </w:r>
      <w:proofErr w:type="spellStart"/>
      <w:r w:rsidRPr="00DE777A">
        <w:rPr>
          <w:rFonts w:ascii="Times New Roman" w:eastAsia="Calibri" w:hAnsi="Times New Roman" w:cs="Times New Roman"/>
          <w:sz w:val="22"/>
          <w:szCs w:val="22"/>
          <w:lang w:val="en-US" w:eastAsia="en-US"/>
        </w:rPr>
        <w:t>részvétel</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kötelező</w:t>
      </w:r>
      <w:proofErr w:type="spellEnd"/>
      <w:r w:rsidRPr="00DE777A">
        <w:rPr>
          <w:rFonts w:ascii="Times New Roman" w:eastAsia="Calibri" w:hAnsi="Times New Roman" w:cs="Times New Roman"/>
          <w:sz w:val="22"/>
          <w:szCs w:val="22"/>
          <w:lang w:val="en-US" w:eastAsia="en-US"/>
        </w:rPr>
        <w:t xml:space="preserve">. A </w:t>
      </w:r>
      <w:proofErr w:type="spellStart"/>
      <w:r w:rsidRPr="00DE777A">
        <w:rPr>
          <w:rFonts w:ascii="Times New Roman" w:eastAsia="Calibri" w:hAnsi="Times New Roman" w:cs="Times New Roman"/>
          <w:sz w:val="22"/>
          <w:szCs w:val="22"/>
          <w:lang w:val="en-US" w:eastAsia="en-US"/>
        </w:rPr>
        <w:t>félévi</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hiányzás</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megengedhető</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mértéke</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részidős</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képzésben</w:t>
      </w:r>
      <w:proofErr w:type="spellEnd"/>
      <w:r w:rsidRPr="00DE777A">
        <w:rPr>
          <w:rFonts w:ascii="Times New Roman" w:eastAsia="Calibri" w:hAnsi="Times New Roman" w:cs="Times New Roman"/>
          <w:sz w:val="22"/>
          <w:szCs w:val="22"/>
          <w:lang w:val="en-US" w:eastAsia="en-US"/>
        </w:rPr>
        <w:t xml:space="preserve"> a </w:t>
      </w:r>
      <w:proofErr w:type="spellStart"/>
      <w:r w:rsidRPr="00DE777A">
        <w:rPr>
          <w:rFonts w:ascii="Times New Roman" w:eastAsia="Calibri" w:hAnsi="Times New Roman" w:cs="Times New Roman"/>
          <w:sz w:val="22"/>
          <w:szCs w:val="22"/>
          <w:lang w:val="en-US" w:eastAsia="en-US"/>
        </w:rPr>
        <w:t>tantárgy</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konzultációs</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óraszámának</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egyharmada</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Ennek</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túllépése</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esetén</w:t>
      </w:r>
      <w:proofErr w:type="spellEnd"/>
      <w:r w:rsidRPr="00DE777A">
        <w:rPr>
          <w:rFonts w:ascii="Times New Roman" w:eastAsia="Calibri" w:hAnsi="Times New Roman" w:cs="Times New Roman"/>
          <w:sz w:val="22"/>
          <w:szCs w:val="22"/>
          <w:lang w:val="en-US" w:eastAsia="en-US"/>
        </w:rPr>
        <w:t xml:space="preserve"> a </w:t>
      </w:r>
      <w:proofErr w:type="spellStart"/>
      <w:r w:rsidRPr="00DE777A">
        <w:rPr>
          <w:rFonts w:ascii="Times New Roman" w:eastAsia="Calibri" w:hAnsi="Times New Roman" w:cs="Times New Roman"/>
          <w:sz w:val="22"/>
          <w:szCs w:val="22"/>
          <w:lang w:val="en-US" w:eastAsia="en-US"/>
        </w:rPr>
        <w:t>félév</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nem</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értékelhető</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TVSz</w:t>
      </w:r>
      <w:proofErr w:type="spellEnd"/>
      <w:r w:rsidRPr="00DE777A">
        <w:rPr>
          <w:rFonts w:ascii="Times New Roman" w:eastAsia="Calibri" w:hAnsi="Times New Roman" w:cs="Times New Roman"/>
          <w:sz w:val="22"/>
          <w:szCs w:val="22"/>
          <w:lang w:val="en-US" w:eastAsia="en-US"/>
        </w:rPr>
        <w:t xml:space="preserve"> </w:t>
      </w:r>
      <w:proofErr w:type="gramStart"/>
      <w:r w:rsidRPr="00DE777A">
        <w:rPr>
          <w:rFonts w:ascii="Times New Roman" w:eastAsia="Calibri" w:hAnsi="Times New Roman" w:cs="Times New Roman"/>
          <w:sz w:val="22"/>
          <w:szCs w:val="22"/>
          <w:lang w:val="en-US" w:eastAsia="en-US"/>
        </w:rPr>
        <w:t>8.§</w:t>
      </w:r>
      <w:proofErr w:type="gramEnd"/>
      <w:r w:rsidRPr="00DE777A">
        <w:rPr>
          <w:rFonts w:ascii="Times New Roman" w:eastAsia="Calibri" w:hAnsi="Times New Roman" w:cs="Times New Roman"/>
          <w:sz w:val="22"/>
          <w:szCs w:val="22"/>
          <w:lang w:val="en-US" w:eastAsia="en-US"/>
        </w:rPr>
        <w:t xml:space="preserve"> 1.).</w:t>
      </w:r>
    </w:p>
    <w:p w14:paraId="341F6644" w14:textId="77777777" w:rsidR="00DE777A" w:rsidRPr="00DE777A" w:rsidRDefault="00DE777A" w:rsidP="00DE777A">
      <w:pPr>
        <w:spacing w:after="160" w:line="256" w:lineRule="auto"/>
        <w:contextualSpacing/>
        <w:rPr>
          <w:rFonts w:ascii="Times New Roman" w:eastAsia="Calibri" w:hAnsi="Times New Roman" w:cs="Times New Roman"/>
          <w:sz w:val="22"/>
          <w:szCs w:val="22"/>
          <w:lang w:val="en-US" w:eastAsia="en-US"/>
        </w:rPr>
      </w:pPr>
    </w:p>
    <w:p w14:paraId="33A311F3"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r w:rsidRPr="00DE777A">
        <w:rPr>
          <w:rFonts w:ascii="Times New Roman" w:eastAsia="Calibri" w:hAnsi="Times New Roman" w:cs="Times New Roman"/>
          <w:bCs/>
          <w:sz w:val="22"/>
          <w:szCs w:val="22"/>
          <w:lang w:val="en-US" w:eastAsia="en-US"/>
        </w:rPr>
        <w:t xml:space="preserve">A </w:t>
      </w:r>
      <w:proofErr w:type="spellStart"/>
      <w:r w:rsidRPr="00DE777A">
        <w:rPr>
          <w:rFonts w:ascii="Times New Roman" w:eastAsia="Calibri" w:hAnsi="Times New Roman" w:cs="Times New Roman"/>
          <w:bCs/>
          <w:sz w:val="22"/>
          <w:szCs w:val="22"/>
          <w:lang w:val="en-US" w:eastAsia="en-US"/>
        </w:rPr>
        <w:t>félévi</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gyakorlati</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jegyet</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konzultáción</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megszerzett</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érdemjegyek</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valamint</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zárthelyi</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dolgozat</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érdemjegyeinek</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számtani</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átlaga</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határozza</w:t>
      </w:r>
      <w:proofErr w:type="spellEnd"/>
      <w:r w:rsidRPr="00DE777A">
        <w:rPr>
          <w:rFonts w:ascii="Times New Roman" w:eastAsia="Calibri" w:hAnsi="Times New Roman" w:cs="Times New Roman"/>
          <w:bCs/>
          <w:sz w:val="22"/>
          <w:szCs w:val="22"/>
          <w:lang w:val="en-US" w:eastAsia="en-US"/>
        </w:rPr>
        <w:t xml:space="preserve"> meg. A </w:t>
      </w:r>
      <w:proofErr w:type="spellStart"/>
      <w:r w:rsidRPr="00DE777A">
        <w:rPr>
          <w:rFonts w:ascii="Times New Roman" w:eastAsia="Calibri" w:hAnsi="Times New Roman" w:cs="Times New Roman"/>
          <w:bCs/>
          <w:sz w:val="22"/>
          <w:szCs w:val="22"/>
          <w:lang w:val="en-US" w:eastAsia="en-US"/>
        </w:rPr>
        <w:t>zárthelyi</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dolgozat</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az</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utolsó</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konzultációs</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alkalommal</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kerül</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megírásra</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Amennyiben</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zárthelyi</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dolgozat</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vagy</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kettőnél</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több</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beszámoló</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elégtelen</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minősítésű</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félév</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elégtelen</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gyakorlati</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jeggyel</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zárul</w:t>
      </w:r>
      <w:proofErr w:type="spellEnd"/>
      <w:r w:rsidRPr="00DE777A">
        <w:rPr>
          <w:rFonts w:ascii="Times New Roman" w:eastAsia="Calibri" w:hAnsi="Times New Roman" w:cs="Times New Roman"/>
          <w:bCs/>
          <w:sz w:val="22"/>
          <w:szCs w:val="22"/>
          <w:lang w:val="en-US" w:eastAsia="en-US"/>
        </w:rPr>
        <w:t>.</w:t>
      </w:r>
    </w:p>
    <w:p w14:paraId="11F4698D"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proofErr w:type="spellStart"/>
      <w:r w:rsidRPr="00DE777A">
        <w:rPr>
          <w:rFonts w:ascii="Times New Roman" w:eastAsia="Calibri" w:hAnsi="Times New Roman" w:cs="Times New Roman"/>
          <w:sz w:val="22"/>
          <w:szCs w:val="22"/>
          <w:lang w:val="en-US" w:eastAsia="en-US"/>
        </w:rPr>
        <w:t>Elégtelen</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gyakorlati</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jegy</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javítása</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az</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oktatóval</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egyeztetett</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módon</w:t>
      </w:r>
      <w:proofErr w:type="spellEnd"/>
      <w:r w:rsidRPr="00DE777A">
        <w:rPr>
          <w:rFonts w:ascii="Times New Roman" w:eastAsia="Calibri" w:hAnsi="Times New Roman" w:cs="Times New Roman"/>
          <w:sz w:val="22"/>
          <w:szCs w:val="22"/>
          <w:lang w:val="en-US" w:eastAsia="en-US"/>
        </w:rPr>
        <w:t xml:space="preserve"> a </w:t>
      </w:r>
      <w:proofErr w:type="spellStart"/>
      <w:r w:rsidRPr="00DE777A">
        <w:rPr>
          <w:rFonts w:ascii="Times New Roman" w:eastAsia="Calibri" w:hAnsi="Times New Roman" w:cs="Times New Roman"/>
          <w:sz w:val="22"/>
          <w:szCs w:val="22"/>
          <w:lang w:val="en-US" w:eastAsia="en-US"/>
        </w:rPr>
        <w:t>vizsgaidőszakban</w:t>
      </w:r>
      <w:proofErr w:type="spellEnd"/>
      <w:r w:rsidRPr="00DE777A">
        <w:rPr>
          <w:rFonts w:ascii="Times New Roman" w:eastAsia="Calibri" w:hAnsi="Times New Roman" w:cs="Times New Roman"/>
          <w:sz w:val="22"/>
          <w:szCs w:val="22"/>
          <w:lang w:val="en-US" w:eastAsia="en-US"/>
        </w:rPr>
        <w:t xml:space="preserve"> </w:t>
      </w:r>
      <w:proofErr w:type="spellStart"/>
      <w:r w:rsidRPr="00DE777A">
        <w:rPr>
          <w:rFonts w:ascii="Times New Roman" w:eastAsia="Calibri" w:hAnsi="Times New Roman" w:cs="Times New Roman"/>
          <w:sz w:val="22"/>
          <w:szCs w:val="22"/>
          <w:lang w:val="en-US" w:eastAsia="en-US"/>
        </w:rPr>
        <w:t>lehetséges</w:t>
      </w:r>
      <w:proofErr w:type="spellEnd"/>
      <w:r w:rsidRPr="00DE777A">
        <w:rPr>
          <w:rFonts w:ascii="Times New Roman" w:eastAsia="Calibri" w:hAnsi="Times New Roman" w:cs="Times New Roman"/>
          <w:bCs/>
          <w:sz w:val="22"/>
          <w:szCs w:val="22"/>
          <w:lang w:val="en-US" w:eastAsia="en-US"/>
        </w:rPr>
        <w:t>.</w:t>
      </w:r>
    </w:p>
    <w:p w14:paraId="68820AA1"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p>
    <w:p w14:paraId="5FDEBC78" w14:textId="77777777" w:rsidR="00DE777A" w:rsidRPr="00DE777A" w:rsidRDefault="00DE777A" w:rsidP="00DE777A">
      <w:pPr>
        <w:spacing w:after="160" w:line="256" w:lineRule="auto"/>
        <w:rPr>
          <w:rFonts w:ascii="Times New Roman" w:eastAsia="Calibri" w:hAnsi="Times New Roman" w:cs="Times New Roman"/>
          <w:bCs/>
          <w:sz w:val="22"/>
          <w:szCs w:val="22"/>
          <w:lang w:val="en-US" w:eastAsia="en-US"/>
        </w:rPr>
      </w:pPr>
      <w:proofErr w:type="spellStart"/>
      <w:r w:rsidRPr="00DE777A">
        <w:rPr>
          <w:rFonts w:ascii="Times New Roman" w:eastAsia="Calibri" w:hAnsi="Times New Roman" w:cs="Times New Roman"/>
          <w:b/>
          <w:sz w:val="22"/>
          <w:szCs w:val="22"/>
          <w:lang w:val="en-US" w:eastAsia="en-US"/>
        </w:rPr>
        <w:t>Távoktatásos</w:t>
      </w:r>
      <w:proofErr w:type="spellEnd"/>
      <w:r w:rsidRPr="00DE777A">
        <w:rPr>
          <w:rFonts w:ascii="Times New Roman" w:eastAsia="Calibri" w:hAnsi="Times New Roman" w:cs="Times New Roman"/>
          <w:b/>
          <w:sz w:val="22"/>
          <w:szCs w:val="22"/>
          <w:lang w:val="en-US" w:eastAsia="en-US"/>
        </w:rPr>
        <w:t xml:space="preserve"> </w:t>
      </w:r>
      <w:proofErr w:type="spellStart"/>
      <w:r w:rsidRPr="00DE777A">
        <w:rPr>
          <w:rFonts w:ascii="Times New Roman" w:eastAsia="Calibri" w:hAnsi="Times New Roman" w:cs="Times New Roman"/>
          <w:b/>
          <w:sz w:val="22"/>
          <w:szCs w:val="22"/>
          <w:lang w:val="en-US" w:eastAsia="en-US"/>
        </w:rPr>
        <w:t>hallgatók</w:t>
      </w:r>
      <w:proofErr w:type="spellEnd"/>
      <w:r w:rsidRPr="00DE777A">
        <w:rPr>
          <w:rFonts w:ascii="Times New Roman" w:eastAsia="Calibri" w:hAnsi="Times New Roman" w:cs="Times New Roman"/>
          <w:b/>
          <w:sz w:val="22"/>
          <w:szCs w:val="22"/>
          <w:lang w:val="en-US" w:eastAsia="en-US"/>
        </w:rPr>
        <w:t xml:space="preserve">: </w:t>
      </w:r>
      <w:r w:rsidRPr="00DE777A">
        <w:rPr>
          <w:rFonts w:ascii="Times New Roman" w:eastAsia="Calibri" w:hAnsi="Times New Roman" w:cs="Times New Roman"/>
          <w:bCs/>
          <w:sz w:val="22"/>
          <w:szCs w:val="22"/>
          <w:lang w:val="en-US" w:eastAsia="en-US"/>
        </w:rPr>
        <w:t xml:space="preserve">A </w:t>
      </w:r>
      <w:proofErr w:type="spellStart"/>
      <w:r w:rsidRPr="00DE777A">
        <w:rPr>
          <w:rFonts w:ascii="Times New Roman" w:eastAsia="Calibri" w:hAnsi="Times New Roman" w:cs="Times New Roman"/>
          <w:bCs/>
          <w:sz w:val="22"/>
          <w:szCs w:val="22"/>
          <w:lang w:val="en-US" w:eastAsia="en-US"/>
        </w:rPr>
        <w:t>moodle</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rendszerbe</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feltöltött</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feladatokra</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félév</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folyamán</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folyamatos</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értékelést</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kapnak</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ezek</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eredménye</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illetve</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záró</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feladatlap</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eredménye</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adja</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majd</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tantárgy</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érdemjegyét</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záródolgozat</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idejéről</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rendszer</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beállítása</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után</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értesítést</w:t>
      </w:r>
      <w:proofErr w:type="spellEnd"/>
      <w:r w:rsidRPr="00DE777A">
        <w:rPr>
          <w:rFonts w:ascii="Times New Roman" w:eastAsia="Calibri" w:hAnsi="Times New Roman" w:cs="Times New Roman"/>
          <w:bCs/>
          <w:sz w:val="22"/>
          <w:szCs w:val="22"/>
          <w:lang w:val="en-US" w:eastAsia="en-US"/>
        </w:rPr>
        <w:t xml:space="preserve"> </w:t>
      </w:r>
      <w:proofErr w:type="spellStart"/>
      <w:r w:rsidRPr="00DE777A">
        <w:rPr>
          <w:rFonts w:ascii="Times New Roman" w:eastAsia="Calibri" w:hAnsi="Times New Roman" w:cs="Times New Roman"/>
          <w:bCs/>
          <w:sz w:val="22"/>
          <w:szCs w:val="22"/>
          <w:lang w:val="en-US" w:eastAsia="en-US"/>
        </w:rPr>
        <w:t>küldünk</w:t>
      </w:r>
      <w:proofErr w:type="spellEnd"/>
      <w:r w:rsidRPr="00DE777A">
        <w:rPr>
          <w:rFonts w:ascii="Times New Roman" w:eastAsia="Calibri" w:hAnsi="Times New Roman" w:cs="Times New Roman"/>
          <w:bCs/>
          <w:sz w:val="22"/>
          <w:szCs w:val="22"/>
          <w:lang w:val="en-US" w:eastAsia="en-US"/>
        </w:rPr>
        <w:t xml:space="preserve"> a </w:t>
      </w:r>
      <w:proofErr w:type="spellStart"/>
      <w:r w:rsidRPr="00DE777A">
        <w:rPr>
          <w:rFonts w:ascii="Times New Roman" w:eastAsia="Calibri" w:hAnsi="Times New Roman" w:cs="Times New Roman"/>
          <w:bCs/>
          <w:sz w:val="22"/>
          <w:szCs w:val="22"/>
          <w:lang w:val="en-US" w:eastAsia="en-US"/>
        </w:rPr>
        <w:t>megadott</w:t>
      </w:r>
      <w:proofErr w:type="spellEnd"/>
      <w:r w:rsidRPr="00DE777A">
        <w:rPr>
          <w:rFonts w:ascii="Times New Roman" w:eastAsia="Calibri" w:hAnsi="Times New Roman" w:cs="Times New Roman"/>
          <w:bCs/>
          <w:sz w:val="22"/>
          <w:szCs w:val="22"/>
          <w:lang w:val="en-US" w:eastAsia="en-US"/>
        </w:rPr>
        <w:t xml:space="preserve"> email </w:t>
      </w:r>
      <w:proofErr w:type="spellStart"/>
      <w:r w:rsidRPr="00DE777A">
        <w:rPr>
          <w:rFonts w:ascii="Times New Roman" w:eastAsia="Calibri" w:hAnsi="Times New Roman" w:cs="Times New Roman"/>
          <w:bCs/>
          <w:sz w:val="22"/>
          <w:szCs w:val="22"/>
          <w:lang w:val="en-US" w:eastAsia="en-US"/>
        </w:rPr>
        <w:t>címekre</w:t>
      </w:r>
      <w:proofErr w:type="spellEnd"/>
      <w:r w:rsidRPr="00DE777A">
        <w:rPr>
          <w:rFonts w:ascii="Times New Roman" w:eastAsia="Calibri" w:hAnsi="Times New Roman" w:cs="Times New Roman"/>
          <w:bCs/>
          <w:sz w:val="22"/>
          <w:szCs w:val="22"/>
          <w:lang w:val="en-US" w:eastAsia="en-US"/>
        </w:rPr>
        <w:t>.</w:t>
      </w:r>
    </w:p>
    <w:p w14:paraId="10DD09B1" w14:textId="77777777" w:rsidR="00DE777A" w:rsidRDefault="00DE777A">
      <w:pPr>
        <w:rPr>
          <w:lang w:val="en-US"/>
        </w:rPr>
      </w:pPr>
    </w:p>
    <w:p w14:paraId="11344BD7" w14:textId="77777777" w:rsidR="00DE777A" w:rsidRPr="00DE777A" w:rsidRDefault="00DE777A" w:rsidP="00DE777A"/>
    <w:tbl>
      <w:tblPr>
        <w:tblW w:w="0" w:type="auto"/>
        <w:tblLook w:val="04A0" w:firstRow="1" w:lastRow="0" w:firstColumn="1" w:lastColumn="0" w:noHBand="0" w:noVBand="1"/>
      </w:tblPr>
      <w:tblGrid>
        <w:gridCol w:w="3617"/>
        <w:gridCol w:w="5435"/>
      </w:tblGrid>
      <w:tr w:rsidR="00DE777A" w:rsidRPr="00DE777A" w14:paraId="02533E44" w14:textId="77777777" w:rsidTr="00025170">
        <w:tc>
          <w:tcPr>
            <w:tcW w:w="36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E4E445C"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Tantárgy neve </w:t>
            </w:r>
          </w:p>
        </w:tc>
        <w:tc>
          <w:tcPr>
            <w:tcW w:w="55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BA13B50" w14:textId="77777777" w:rsidR="00DE777A" w:rsidRPr="00DE777A" w:rsidRDefault="00DE777A" w:rsidP="00DE777A">
            <w:pPr>
              <w:spacing w:after="160" w:line="259" w:lineRule="auto"/>
              <w:rPr>
                <w:rFonts w:ascii="Times New Roman" w:eastAsia="Calibri" w:hAnsi="Times New Roman" w:cs="Times New Roman"/>
                <w:b/>
                <w:bCs/>
                <w:lang w:eastAsia="en-US"/>
              </w:rPr>
            </w:pPr>
            <w:r w:rsidRPr="00DE777A">
              <w:rPr>
                <w:rFonts w:ascii="Times New Roman" w:eastAsia="Calibri" w:hAnsi="Times New Roman" w:cs="Times New Roman"/>
                <w:b/>
                <w:bCs/>
                <w:lang w:eastAsia="en-US"/>
              </w:rPr>
              <w:t>Általános fordítástechnika idegen nyelvről magyarra 2.</w:t>
            </w:r>
          </w:p>
          <w:p w14:paraId="336D4740" w14:textId="77777777" w:rsidR="00DE777A" w:rsidRPr="00DE777A" w:rsidRDefault="00DE777A" w:rsidP="00DE777A">
            <w:pPr>
              <w:rPr>
                <w:rFonts w:ascii="Times New Roman" w:hAnsi="Times New Roman" w:cs="Times New Roman"/>
                <w:b/>
                <w:bCs/>
              </w:rPr>
            </w:pPr>
          </w:p>
        </w:tc>
      </w:tr>
      <w:tr w:rsidR="00DE777A" w:rsidRPr="00DE777A" w14:paraId="63598CEE"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E886C47"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Tantárgy kódja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62AEB4C3"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BAN2207L</w:t>
            </w:r>
            <w:r w:rsidRPr="00DE777A">
              <w:rPr>
                <w:rFonts w:ascii="Times New Roman" w:hAnsi="Times New Roman" w:cs="Times New Roman"/>
                <w:b/>
                <w:bCs/>
                <w:color w:val="000000"/>
              </w:rPr>
              <w:tab/>
            </w:r>
          </w:p>
        </w:tc>
      </w:tr>
      <w:tr w:rsidR="00DE777A" w:rsidRPr="00DE777A" w14:paraId="7897895E"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D807C78"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Meghirdetés féléve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45340B05"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2 </w:t>
            </w:r>
          </w:p>
        </w:tc>
      </w:tr>
      <w:tr w:rsidR="00DE777A" w:rsidRPr="00DE777A" w14:paraId="32144D42"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7DD115"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Kreditpont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3DCB0F3C"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23</w:t>
            </w:r>
          </w:p>
        </w:tc>
      </w:tr>
      <w:tr w:rsidR="00DE777A" w:rsidRPr="00DE777A" w14:paraId="46A9FFE1"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FE4BC5C"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Heti kontaktóraszám (</w:t>
            </w:r>
            <w:proofErr w:type="spellStart"/>
            <w:proofErr w:type="gramStart"/>
            <w:r w:rsidRPr="00DE777A">
              <w:rPr>
                <w:rFonts w:ascii="Times New Roman" w:hAnsi="Times New Roman" w:cs="Times New Roman"/>
                <w:b/>
                <w:bCs/>
                <w:color w:val="000000"/>
              </w:rPr>
              <w:t>elm</w:t>
            </w:r>
            <w:proofErr w:type="spellEnd"/>
            <w:r w:rsidRPr="00DE777A">
              <w:rPr>
                <w:rFonts w:ascii="Times New Roman" w:hAnsi="Times New Roman" w:cs="Times New Roman"/>
                <w:b/>
                <w:bCs/>
                <w:color w:val="000000"/>
              </w:rPr>
              <w:t>.+</w:t>
            </w:r>
            <w:proofErr w:type="spellStart"/>
            <w:proofErr w:type="gramEnd"/>
            <w:r w:rsidRPr="00DE777A">
              <w:rPr>
                <w:rFonts w:ascii="Times New Roman" w:hAnsi="Times New Roman" w:cs="Times New Roman"/>
                <w:b/>
                <w:bCs/>
                <w:color w:val="000000"/>
              </w:rPr>
              <w:t>gyak</w:t>
            </w:r>
            <w:proofErr w:type="spellEnd"/>
            <w:r w:rsidRPr="00DE777A">
              <w:rPr>
                <w:rFonts w:ascii="Times New Roman" w:hAnsi="Times New Roman" w:cs="Times New Roman"/>
                <w:b/>
                <w:bCs/>
                <w:color w:val="000000"/>
              </w:rPr>
              <w:t>.)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151AF808"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1+1 </w:t>
            </w:r>
          </w:p>
        </w:tc>
      </w:tr>
      <w:tr w:rsidR="00DE777A" w:rsidRPr="00DE777A" w14:paraId="0AF80793"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2CA44B1"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Félévi követelmény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24B9E7A2"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Kollokvium </w:t>
            </w:r>
          </w:p>
        </w:tc>
      </w:tr>
      <w:tr w:rsidR="00DE777A" w:rsidRPr="00DE777A" w14:paraId="4E167F57"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475516"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Előfeltétel (tantárgyi kód)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13982029"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  </w:t>
            </w:r>
          </w:p>
        </w:tc>
      </w:tr>
      <w:tr w:rsidR="00DE777A" w:rsidRPr="00DE777A" w14:paraId="47ADF050" w14:textId="77777777" w:rsidTr="00025170">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01FFA28"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Tantárgy oktatója és beosztása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14:paraId="75CCAA4B" w14:textId="77777777" w:rsidR="00DE777A" w:rsidRPr="00DE777A" w:rsidRDefault="00DE777A" w:rsidP="00DE777A">
            <w:pPr>
              <w:rPr>
                <w:rFonts w:ascii="Times New Roman" w:hAnsi="Times New Roman" w:cs="Times New Roman"/>
              </w:rPr>
            </w:pPr>
            <w:r w:rsidRPr="00DE777A">
              <w:rPr>
                <w:rFonts w:ascii="Times New Roman" w:hAnsi="Times New Roman" w:cs="Times New Roman"/>
                <w:b/>
                <w:bCs/>
                <w:color w:val="000000"/>
              </w:rPr>
              <w:t>Dr. Szőke Dávid Sándor, egyetemi adjunktus </w:t>
            </w:r>
          </w:p>
        </w:tc>
      </w:tr>
    </w:tbl>
    <w:p w14:paraId="76E90AA5" w14:textId="77777777" w:rsidR="00DE777A" w:rsidRPr="00DE777A" w:rsidRDefault="00DE777A" w:rsidP="00DE777A">
      <w:pPr>
        <w:spacing w:after="160" w:line="259" w:lineRule="auto"/>
        <w:rPr>
          <w:rFonts w:ascii="Times New Roman" w:eastAsia="Calibri" w:hAnsi="Times New Roman" w:cs="Times New Roman"/>
          <w:b/>
          <w:bCs/>
          <w:lang w:eastAsia="en-US"/>
        </w:rPr>
      </w:pPr>
    </w:p>
    <w:p w14:paraId="654A571F" w14:textId="77777777" w:rsidR="00DE777A" w:rsidRPr="00DE777A" w:rsidRDefault="00DE777A" w:rsidP="00DE777A">
      <w:pPr>
        <w:spacing w:after="160" w:line="259" w:lineRule="auto"/>
        <w:rPr>
          <w:rFonts w:ascii="Arial" w:eastAsia="Calibri" w:hAnsi="Arial" w:cs="Arial"/>
          <w:b/>
          <w:bCs/>
          <w:lang w:eastAsia="en-US"/>
        </w:rPr>
      </w:pPr>
    </w:p>
    <w:p w14:paraId="6FFD31C7" w14:textId="77777777" w:rsidR="00DE777A" w:rsidRPr="00DE777A" w:rsidRDefault="00DE777A" w:rsidP="00DE777A">
      <w:pPr>
        <w:spacing w:after="160" w:line="259" w:lineRule="auto"/>
        <w:jc w:val="both"/>
        <w:rPr>
          <w:rFonts w:ascii="Times New Roman" w:eastAsia="Calibri" w:hAnsi="Times New Roman" w:cs="Times New Roman"/>
          <w:b/>
          <w:bCs/>
          <w:lang w:eastAsia="en-US"/>
        </w:rPr>
      </w:pPr>
      <w:r w:rsidRPr="00DE777A">
        <w:rPr>
          <w:rFonts w:ascii="Times New Roman" w:eastAsia="Calibri" w:hAnsi="Times New Roman" w:cs="Times New Roman"/>
          <w:b/>
          <w:bCs/>
          <w:lang w:eastAsia="en-US"/>
        </w:rPr>
        <w:t>Féléves tematika:</w:t>
      </w:r>
    </w:p>
    <w:p w14:paraId="5F6B8040" w14:textId="77777777" w:rsidR="00DE777A" w:rsidRPr="00DE777A" w:rsidRDefault="00DE777A" w:rsidP="00DE777A">
      <w:pPr>
        <w:spacing w:after="160" w:line="259" w:lineRule="auto"/>
        <w:jc w:val="both"/>
        <w:rPr>
          <w:rFonts w:ascii="Times New Roman" w:eastAsia="Calibri" w:hAnsi="Times New Roman" w:cs="Times New Roman"/>
          <w:b/>
          <w:bCs/>
          <w:lang w:eastAsia="en-US"/>
        </w:rPr>
      </w:pPr>
    </w:p>
    <w:p w14:paraId="3A23F2E3" w14:textId="77777777" w:rsidR="00DE777A" w:rsidRPr="00DE777A" w:rsidRDefault="00DE777A" w:rsidP="00DE777A">
      <w:pPr>
        <w:spacing w:after="160" w:line="259" w:lineRule="auto"/>
        <w:jc w:val="both"/>
        <w:rPr>
          <w:rFonts w:ascii="Times New Roman" w:eastAsia="Calibri" w:hAnsi="Times New Roman" w:cs="Times New Roman"/>
          <w:lang w:eastAsia="en-US"/>
        </w:rPr>
      </w:pPr>
      <w:r w:rsidRPr="00DE777A">
        <w:rPr>
          <w:rFonts w:ascii="Times New Roman" w:eastAsia="Calibri" w:hAnsi="Times New Roman" w:cs="Times New Roman"/>
          <w:lang w:eastAsia="en-US"/>
        </w:rPr>
        <w:t xml:space="preserve">A félév során 10 darab szövegfajtát fordítunk a következő szempontok szerint: </w:t>
      </w:r>
    </w:p>
    <w:p w14:paraId="1029CDED" w14:textId="77777777" w:rsidR="00DE777A" w:rsidRPr="00DE777A" w:rsidRDefault="00DE777A" w:rsidP="00DE777A">
      <w:pPr>
        <w:spacing w:after="160" w:line="259" w:lineRule="auto"/>
        <w:jc w:val="both"/>
        <w:rPr>
          <w:rFonts w:ascii="Times New Roman" w:eastAsia="Calibri" w:hAnsi="Times New Roman" w:cs="Times New Roman"/>
          <w:b/>
          <w:bCs/>
          <w:lang w:eastAsia="en-US"/>
        </w:rPr>
      </w:pPr>
    </w:p>
    <w:p w14:paraId="2ECDC04F" w14:textId="77777777" w:rsidR="00DE777A" w:rsidRPr="00DE777A" w:rsidRDefault="00DE777A" w:rsidP="00DE777A">
      <w:pPr>
        <w:spacing w:after="160" w:line="259" w:lineRule="auto"/>
        <w:jc w:val="both"/>
        <w:rPr>
          <w:rFonts w:ascii="Times New Roman" w:eastAsia="Calibri" w:hAnsi="Times New Roman" w:cs="Times New Roman"/>
          <w:lang w:eastAsia="en-US"/>
        </w:rPr>
      </w:pPr>
      <w:r w:rsidRPr="00DE777A">
        <w:rPr>
          <w:rFonts w:ascii="Times New Roman" w:eastAsia="Calibri" w:hAnsi="Times New Roman" w:cs="Times New Roman"/>
          <w:lang w:eastAsia="en-US"/>
        </w:rPr>
        <w:lastRenderedPageBreak/>
        <w:t xml:space="preserve">1. </w:t>
      </w:r>
      <w:r w:rsidRPr="00DE777A">
        <w:rPr>
          <w:rFonts w:ascii="Times New Roman" w:eastAsia="Calibri" w:hAnsi="Times New Roman" w:cs="Times New Roman"/>
          <w:i/>
          <w:iCs/>
          <w:lang w:eastAsia="en-US"/>
        </w:rPr>
        <w:t>Nehézségi fok</w:t>
      </w:r>
      <w:r w:rsidRPr="00DE777A">
        <w:rPr>
          <w:rFonts w:ascii="Times New Roman" w:eastAsia="Calibri" w:hAnsi="Times New Roman" w:cs="Times New Roman"/>
          <w:lang w:eastAsia="en-US"/>
        </w:rPr>
        <w:t>: az egyszerűen fordítható szövegektől a nehezebben fordítható szövegek felé.</w:t>
      </w:r>
    </w:p>
    <w:p w14:paraId="26576DEB" w14:textId="77777777" w:rsidR="00DE777A" w:rsidRPr="00DE777A" w:rsidRDefault="00DE777A" w:rsidP="00DE777A">
      <w:pPr>
        <w:spacing w:after="160" w:line="259" w:lineRule="auto"/>
        <w:jc w:val="both"/>
        <w:rPr>
          <w:rFonts w:ascii="Times New Roman" w:eastAsia="Calibri" w:hAnsi="Times New Roman" w:cs="Times New Roman"/>
          <w:lang w:eastAsia="en-US"/>
        </w:rPr>
      </w:pPr>
      <w:r w:rsidRPr="00DE777A">
        <w:rPr>
          <w:rFonts w:ascii="Times New Roman" w:eastAsia="Calibri" w:hAnsi="Times New Roman" w:cs="Times New Roman"/>
          <w:lang w:eastAsia="en-US"/>
        </w:rPr>
        <w:t xml:space="preserve">2. </w:t>
      </w:r>
      <w:r w:rsidRPr="00DE777A">
        <w:rPr>
          <w:rFonts w:ascii="Times New Roman" w:eastAsia="Calibri" w:hAnsi="Times New Roman" w:cs="Times New Roman"/>
          <w:i/>
          <w:iCs/>
          <w:lang w:eastAsia="en-US"/>
        </w:rPr>
        <w:t>Műfajok</w:t>
      </w:r>
      <w:r w:rsidRPr="00DE777A">
        <w:rPr>
          <w:rFonts w:ascii="Times New Roman" w:eastAsia="Calibri" w:hAnsi="Times New Roman" w:cs="Times New Roman"/>
          <w:lang w:eastAsia="en-US"/>
        </w:rPr>
        <w:t xml:space="preserve">: pl. álláshirdetés, használati utasítás, életrajz, turizmus, konferenciameghívó, magánlevél, hivatalos levél, születési anyakönyvi kivonat, iskolai bizonyítvány, rövidebb irodalmi </w:t>
      </w:r>
      <w:proofErr w:type="gramStart"/>
      <w:r w:rsidRPr="00DE777A">
        <w:rPr>
          <w:rFonts w:ascii="Times New Roman" w:eastAsia="Calibri" w:hAnsi="Times New Roman" w:cs="Times New Roman"/>
          <w:lang w:eastAsia="en-US"/>
        </w:rPr>
        <w:t>szövegek,</w:t>
      </w:r>
      <w:proofErr w:type="gramEnd"/>
      <w:r w:rsidRPr="00DE777A">
        <w:rPr>
          <w:rFonts w:ascii="Times New Roman" w:eastAsia="Calibri" w:hAnsi="Times New Roman" w:cs="Times New Roman"/>
          <w:lang w:eastAsia="en-US"/>
        </w:rPr>
        <w:t xml:space="preserve"> stb.</w:t>
      </w:r>
    </w:p>
    <w:p w14:paraId="03209456" w14:textId="77777777" w:rsidR="00DE777A" w:rsidRPr="00DE777A" w:rsidRDefault="00DE777A" w:rsidP="00DE777A">
      <w:pPr>
        <w:spacing w:after="160" w:line="259" w:lineRule="auto"/>
        <w:jc w:val="both"/>
        <w:rPr>
          <w:rFonts w:ascii="Times New Roman" w:eastAsia="Calibri" w:hAnsi="Times New Roman" w:cs="Times New Roman"/>
          <w:lang w:eastAsia="en-US"/>
        </w:rPr>
      </w:pPr>
      <w:r w:rsidRPr="00DE777A">
        <w:rPr>
          <w:rFonts w:ascii="Times New Roman" w:eastAsia="Calibri" w:hAnsi="Times New Roman" w:cs="Times New Roman"/>
          <w:lang w:eastAsia="en-US"/>
        </w:rPr>
        <w:t xml:space="preserve">3. </w:t>
      </w:r>
      <w:r w:rsidRPr="00DE777A">
        <w:rPr>
          <w:rFonts w:ascii="Times New Roman" w:eastAsia="Calibri" w:hAnsi="Times New Roman" w:cs="Times New Roman"/>
          <w:i/>
          <w:iCs/>
          <w:lang w:eastAsia="en-US"/>
        </w:rPr>
        <w:t>Fordítástechnikai problémák</w:t>
      </w:r>
      <w:r w:rsidRPr="00DE777A">
        <w:rPr>
          <w:rFonts w:ascii="Times New Roman" w:eastAsia="Calibri" w:hAnsi="Times New Roman" w:cs="Times New Roman"/>
          <w:lang w:eastAsia="en-US"/>
        </w:rPr>
        <w:t>: címek, dátumok, idézetek, táblázatok, mértékegységek, tulajdonnevek, rangok, fokozatok, intézménynevek fordítása.</w:t>
      </w:r>
    </w:p>
    <w:p w14:paraId="13E7510E" w14:textId="77777777" w:rsidR="00DE777A" w:rsidRPr="00DE777A" w:rsidRDefault="00DE777A" w:rsidP="00DE777A">
      <w:pPr>
        <w:spacing w:after="160" w:line="259" w:lineRule="auto"/>
        <w:jc w:val="both"/>
        <w:rPr>
          <w:rFonts w:ascii="Times New Roman" w:eastAsia="Calibri" w:hAnsi="Times New Roman" w:cs="Times New Roman"/>
          <w:lang w:eastAsia="en-US"/>
        </w:rPr>
      </w:pPr>
    </w:p>
    <w:p w14:paraId="2C1D4734" w14:textId="77777777" w:rsidR="00DE777A" w:rsidRPr="00DE777A" w:rsidRDefault="00DE777A" w:rsidP="00DE777A">
      <w:pPr>
        <w:spacing w:after="160" w:line="259" w:lineRule="auto"/>
        <w:jc w:val="both"/>
        <w:rPr>
          <w:rFonts w:ascii="Times New Roman" w:eastAsia="Calibri" w:hAnsi="Times New Roman" w:cs="Times New Roman"/>
          <w:lang w:eastAsia="en-US"/>
        </w:rPr>
      </w:pPr>
      <w:r w:rsidRPr="00DE777A">
        <w:rPr>
          <w:rFonts w:ascii="Times New Roman" w:eastAsia="Calibri" w:hAnsi="Times New Roman" w:cs="Times New Roman"/>
          <w:lang w:eastAsia="en-US"/>
        </w:rPr>
        <w:t>Az órákon témája a különféle szövegfajták és ezek fordítói gyakorlatban való előfordulási gyakorisága, a szövegtípusok fordításának szöveg- és mondatszintű elemzése, műfaji és stilisztikai kérdések megvitatása, lexikai (jelentésbetoldás, kihagyás, felcserélés, antonim fordítás, teljes átalakítás) és grammatikai (felbontás, felemelés, összevonás, lesüllyesztés, betoldás, kihagyás, áthelyezés, csere) közös és tanár általi egyéni értékelése. Az évközi fordítások terjedelme heti 1-2 oldal, 1500-3000 betűhellyel. Egyéb gyakorlatok:</w:t>
      </w:r>
    </w:p>
    <w:p w14:paraId="7A415A72" w14:textId="77777777" w:rsidR="00DE777A" w:rsidRPr="00DE777A" w:rsidRDefault="00DE777A" w:rsidP="00DE777A">
      <w:pPr>
        <w:numPr>
          <w:ilvl w:val="0"/>
          <w:numId w:val="6"/>
        </w:numPr>
        <w:spacing w:after="160" w:line="259" w:lineRule="auto"/>
        <w:contextualSpacing/>
        <w:jc w:val="both"/>
        <w:rPr>
          <w:rFonts w:ascii="Times New Roman" w:eastAsia="Calibri" w:hAnsi="Times New Roman" w:cs="Times New Roman"/>
          <w:lang w:eastAsia="en-US"/>
        </w:rPr>
      </w:pPr>
      <w:r w:rsidRPr="00DE777A">
        <w:rPr>
          <w:rFonts w:ascii="Times New Roman" w:eastAsia="Calibri" w:hAnsi="Times New Roman" w:cs="Times New Roman"/>
          <w:lang w:eastAsia="en-US"/>
        </w:rPr>
        <w:t>Blattolás helyben és kórusban</w:t>
      </w:r>
    </w:p>
    <w:p w14:paraId="3837CF56" w14:textId="77777777" w:rsidR="00DE777A" w:rsidRPr="00DE777A" w:rsidRDefault="00DE777A" w:rsidP="00DE777A">
      <w:pPr>
        <w:numPr>
          <w:ilvl w:val="0"/>
          <w:numId w:val="6"/>
        </w:numPr>
        <w:spacing w:after="160" w:line="259" w:lineRule="auto"/>
        <w:contextualSpacing/>
        <w:jc w:val="both"/>
        <w:rPr>
          <w:rFonts w:ascii="Times New Roman" w:eastAsia="Calibri" w:hAnsi="Times New Roman" w:cs="Times New Roman"/>
          <w:lang w:eastAsia="en-US"/>
        </w:rPr>
      </w:pPr>
      <w:r w:rsidRPr="00DE777A">
        <w:rPr>
          <w:rFonts w:ascii="Times New Roman" w:eastAsia="Calibri" w:hAnsi="Times New Roman" w:cs="Times New Roman"/>
          <w:lang w:eastAsia="en-US"/>
        </w:rPr>
        <w:t>Forrás- és célnyelvi szövegek nyelven belüli átalakítása</w:t>
      </w:r>
    </w:p>
    <w:p w14:paraId="5019DCE6" w14:textId="77777777" w:rsidR="00DE777A" w:rsidRPr="00DE777A" w:rsidRDefault="00DE777A" w:rsidP="00DE777A">
      <w:pPr>
        <w:numPr>
          <w:ilvl w:val="0"/>
          <w:numId w:val="6"/>
        </w:numPr>
        <w:spacing w:after="160" w:line="259" w:lineRule="auto"/>
        <w:contextualSpacing/>
        <w:jc w:val="both"/>
        <w:rPr>
          <w:rFonts w:ascii="Times New Roman" w:eastAsia="Calibri" w:hAnsi="Times New Roman" w:cs="Times New Roman"/>
          <w:lang w:eastAsia="en-US"/>
        </w:rPr>
      </w:pPr>
      <w:r w:rsidRPr="00DE777A">
        <w:rPr>
          <w:rFonts w:ascii="Times New Roman" w:eastAsia="Calibri" w:hAnsi="Times New Roman" w:cs="Times New Roman"/>
          <w:lang w:eastAsia="en-US"/>
        </w:rPr>
        <w:t>Mások és egymás által fordított szövegek közös egybevetése az eredetivel és javítása</w:t>
      </w:r>
    </w:p>
    <w:p w14:paraId="0B3C4869" w14:textId="77777777" w:rsidR="00DE777A" w:rsidRPr="00DE777A" w:rsidRDefault="00DE777A" w:rsidP="00DE777A">
      <w:pPr>
        <w:numPr>
          <w:ilvl w:val="0"/>
          <w:numId w:val="6"/>
        </w:numPr>
        <w:spacing w:after="160" w:line="259" w:lineRule="auto"/>
        <w:contextualSpacing/>
        <w:jc w:val="both"/>
        <w:rPr>
          <w:rFonts w:ascii="Times New Roman" w:eastAsia="Calibri" w:hAnsi="Times New Roman" w:cs="Times New Roman"/>
          <w:lang w:eastAsia="en-US"/>
        </w:rPr>
      </w:pPr>
      <w:r w:rsidRPr="00DE777A">
        <w:rPr>
          <w:rFonts w:ascii="Times New Roman" w:eastAsia="Calibri" w:hAnsi="Times New Roman" w:cs="Times New Roman"/>
          <w:lang w:eastAsia="en-US"/>
        </w:rPr>
        <w:t>Ötperces villámgyakorlatok</w:t>
      </w:r>
    </w:p>
    <w:p w14:paraId="22B2AA5B" w14:textId="77777777" w:rsidR="00DE777A" w:rsidRPr="00DE777A" w:rsidRDefault="00DE777A" w:rsidP="00DE777A">
      <w:pPr>
        <w:spacing w:after="160" w:line="259" w:lineRule="auto"/>
        <w:jc w:val="both"/>
        <w:rPr>
          <w:rFonts w:ascii="Times New Roman" w:eastAsia="Calibri" w:hAnsi="Times New Roman" w:cs="Times New Roman"/>
          <w:lang w:eastAsia="en-US"/>
        </w:rPr>
      </w:pPr>
    </w:p>
    <w:p w14:paraId="3B3E201A" w14:textId="77777777" w:rsidR="00DE777A" w:rsidRPr="00DE777A" w:rsidRDefault="00DE777A" w:rsidP="00DE777A">
      <w:pPr>
        <w:spacing w:after="160" w:line="259" w:lineRule="auto"/>
        <w:rPr>
          <w:rFonts w:ascii="Garamond" w:eastAsia="Calibri" w:hAnsi="Garamond" w:cs="Times New Roman"/>
          <w:b/>
          <w:bCs/>
          <w:lang w:eastAsia="en-US"/>
        </w:rPr>
      </w:pPr>
      <w:r w:rsidRPr="00DE777A">
        <w:rPr>
          <w:rFonts w:ascii="Garamond" w:eastAsia="Calibri" w:hAnsi="Garamond" w:cs="Times New Roman"/>
          <w:b/>
          <w:bCs/>
          <w:lang w:eastAsia="en-US"/>
        </w:rPr>
        <w:t>A foglalkozásokon történő részvétel:</w:t>
      </w:r>
    </w:p>
    <w:p w14:paraId="59626461" w14:textId="77777777" w:rsidR="00DE777A" w:rsidRPr="00DE777A" w:rsidRDefault="00DE777A" w:rsidP="00DE777A">
      <w:pPr>
        <w:numPr>
          <w:ilvl w:val="0"/>
          <w:numId w:val="4"/>
        </w:numPr>
        <w:spacing w:after="160" w:line="259" w:lineRule="auto"/>
        <w:jc w:val="both"/>
        <w:rPr>
          <w:rFonts w:ascii="Garamond" w:eastAsia="Calibri" w:hAnsi="Garamond" w:cs="Times New Roman"/>
          <w:lang w:eastAsia="en-US"/>
        </w:rPr>
      </w:pPr>
      <w:r w:rsidRPr="00DE777A">
        <w:rPr>
          <w:rFonts w:ascii="Garamond" w:eastAsia="Calibri" w:hAnsi="Garamond" w:cs="Times New Roman"/>
          <w:lang w:eastAsia="en-US"/>
        </w:rPr>
        <w:t>A gyakorlati foglalkozásokon a részvétel kötelező. A félévi hiányzás megengedhető mértéke teljes idejű képzésben a tantárgy heti kontakt óraszámának háromszorosa. Ennek túllépése esetén a félév nem értékelhető (</w:t>
      </w:r>
      <w:proofErr w:type="spellStart"/>
      <w:r w:rsidRPr="00DE777A">
        <w:rPr>
          <w:rFonts w:ascii="Garamond" w:eastAsia="Calibri" w:hAnsi="Garamond" w:cs="Times New Roman"/>
          <w:lang w:eastAsia="en-US"/>
        </w:rPr>
        <w:t>TVSz</w:t>
      </w:r>
      <w:proofErr w:type="spellEnd"/>
      <w:r w:rsidRPr="00DE777A">
        <w:rPr>
          <w:rFonts w:ascii="Garamond" w:eastAsia="Calibri" w:hAnsi="Garamond" w:cs="Times New Roman"/>
          <w:lang w:eastAsia="en-US"/>
        </w:rPr>
        <w:t xml:space="preserve"> 8.§ 1.)</w:t>
      </w:r>
    </w:p>
    <w:p w14:paraId="2EB1BC66" w14:textId="77777777" w:rsidR="00DE777A" w:rsidRPr="00DE777A" w:rsidRDefault="00DE777A" w:rsidP="00DE777A">
      <w:pPr>
        <w:spacing w:after="160" w:line="259" w:lineRule="auto"/>
        <w:rPr>
          <w:rFonts w:ascii="Garamond" w:eastAsia="Calibri" w:hAnsi="Garamond" w:cs="Times New Roman"/>
          <w:lang w:eastAsia="en-US"/>
        </w:rPr>
      </w:pPr>
    </w:p>
    <w:p w14:paraId="739562C1" w14:textId="77777777" w:rsidR="00DE777A" w:rsidRPr="00DE777A" w:rsidRDefault="00DE777A" w:rsidP="00DE777A">
      <w:pPr>
        <w:spacing w:after="160" w:line="259" w:lineRule="auto"/>
        <w:jc w:val="both"/>
        <w:rPr>
          <w:rFonts w:ascii="Garamond" w:eastAsia="Calibri" w:hAnsi="Garamond" w:cs="Times New Roman"/>
          <w:b/>
          <w:lang w:eastAsia="en-US"/>
        </w:rPr>
      </w:pPr>
      <w:r w:rsidRPr="00DE777A">
        <w:rPr>
          <w:rFonts w:ascii="Garamond" w:eastAsia="Calibri" w:hAnsi="Garamond" w:cs="Times New Roman"/>
          <w:b/>
          <w:lang w:eastAsia="en-US"/>
        </w:rPr>
        <w:t xml:space="preserve">Félévi követelmény: gyakorlati jegy </w:t>
      </w:r>
    </w:p>
    <w:p w14:paraId="44FA6DD0" w14:textId="77777777" w:rsidR="00DE777A" w:rsidRPr="00DE777A" w:rsidRDefault="00DE777A" w:rsidP="00DE777A">
      <w:pPr>
        <w:spacing w:after="160" w:line="259" w:lineRule="auto"/>
        <w:jc w:val="both"/>
        <w:rPr>
          <w:rFonts w:ascii="Garamond" w:eastAsia="Calibri" w:hAnsi="Garamond" w:cs="Times New Roman"/>
          <w:b/>
          <w:lang w:eastAsia="en-US"/>
        </w:rPr>
      </w:pPr>
      <w:r w:rsidRPr="00DE777A">
        <w:rPr>
          <w:rFonts w:ascii="Garamond" w:eastAsia="Calibri" w:hAnsi="Garamond" w:cs="Times New Roman"/>
          <w:b/>
          <w:lang w:eastAsia="en-US"/>
        </w:rPr>
        <w:t xml:space="preserve">Az értékelés módja, ütemezése: </w:t>
      </w:r>
    </w:p>
    <w:p w14:paraId="5653AD63" w14:textId="77777777" w:rsidR="00DE777A" w:rsidRPr="00DE777A" w:rsidRDefault="00DE777A" w:rsidP="00DE777A">
      <w:pPr>
        <w:numPr>
          <w:ilvl w:val="0"/>
          <w:numId w:val="5"/>
        </w:numPr>
        <w:spacing w:after="160" w:line="259" w:lineRule="auto"/>
        <w:ind w:left="426"/>
        <w:contextualSpacing/>
        <w:rPr>
          <w:rFonts w:ascii="Garamond" w:eastAsia="Times New Roman" w:hAnsi="Garamond" w:cs="Times New Roman"/>
          <w:b/>
          <w:bCs/>
          <w:i/>
        </w:rPr>
      </w:pPr>
      <w:r w:rsidRPr="00DE777A">
        <w:rPr>
          <w:rFonts w:ascii="Garamond" w:eastAsia="Times New Roman" w:hAnsi="Garamond" w:cs="Arial"/>
        </w:rPr>
        <w:t xml:space="preserve">Fordítási házi feladatok elkészítése határidőre, valamint a szódolgozatok teljesítése.  </w:t>
      </w:r>
    </w:p>
    <w:p w14:paraId="632F8D39" w14:textId="77777777" w:rsidR="00DE777A" w:rsidRPr="00DE777A" w:rsidRDefault="00DE777A" w:rsidP="00DE777A">
      <w:pPr>
        <w:spacing w:after="160" w:line="259" w:lineRule="auto"/>
        <w:ind w:left="66"/>
        <w:rPr>
          <w:rFonts w:ascii="Garamond" w:eastAsia="Calibri" w:hAnsi="Garamond" w:cs="Times New Roman"/>
          <w:b/>
          <w:bCs/>
          <w:i/>
          <w:lang w:eastAsia="en-US"/>
        </w:rPr>
      </w:pPr>
    </w:p>
    <w:p w14:paraId="3249B0E1" w14:textId="77777777" w:rsidR="00DE777A" w:rsidRPr="00DE777A" w:rsidRDefault="00DE777A" w:rsidP="00DE777A">
      <w:pPr>
        <w:spacing w:after="160" w:line="259" w:lineRule="auto"/>
        <w:ind w:left="66"/>
        <w:rPr>
          <w:rFonts w:ascii="Garamond" w:eastAsia="Calibri" w:hAnsi="Garamond" w:cs="Times New Roman"/>
          <w:b/>
          <w:bCs/>
          <w:i/>
          <w:lang w:eastAsia="en-US"/>
        </w:rPr>
      </w:pPr>
      <w:r w:rsidRPr="00DE777A">
        <w:rPr>
          <w:rFonts w:ascii="Garamond" w:eastAsia="Calibri" w:hAnsi="Garamond" w:cs="Times New Roman"/>
          <w:b/>
          <w:bCs/>
          <w:i/>
          <w:lang w:eastAsia="en-US"/>
        </w:rPr>
        <w:t>A félévközi ellenőrzések követelményei:</w:t>
      </w:r>
    </w:p>
    <w:p w14:paraId="5013742A" w14:textId="77777777" w:rsidR="00DE777A" w:rsidRPr="00DE777A" w:rsidRDefault="00DE777A" w:rsidP="00DE777A">
      <w:pPr>
        <w:numPr>
          <w:ilvl w:val="0"/>
          <w:numId w:val="4"/>
        </w:numPr>
        <w:spacing w:after="160" w:line="259" w:lineRule="auto"/>
        <w:ind w:left="360"/>
        <w:contextualSpacing/>
        <w:jc w:val="both"/>
        <w:rPr>
          <w:rFonts w:ascii="Garamond" w:eastAsia="Calibri" w:hAnsi="Garamond" w:cs="Times New Roman"/>
          <w:lang w:eastAsia="en-US"/>
        </w:rPr>
      </w:pPr>
      <w:r w:rsidRPr="00DE777A">
        <w:rPr>
          <w:rFonts w:ascii="Garamond" w:eastAsia="Calibri" w:hAnsi="Garamond" w:cs="Times New Roman"/>
          <w:lang w:eastAsia="en-US"/>
        </w:rPr>
        <w:t>Pl.: A tantárgy jellege folyamatos gyakorlást feltételez, így a hallgatók minden héten feladatot kapnak. A feladatok és a szódolgozatok érdemjeggyel való értékelése hétről-hétre történik. Kettőnél több készületlen órai részvétel a tantárgy félévi érvénytelenségét vonja maga után.</w:t>
      </w:r>
    </w:p>
    <w:p w14:paraId="155C5397" w14:textId="77777777" w:rsidR="00DE777A" w:rsidRPr="00DE777A" w:rsidRDefault="00DE777A" w:rsidP="00DE777A">
      <w:pPr>
        <w:spacing w:after="160" w:line="259" w:lineRule="auto"/>
        <w:contextualSpacing/>
        <w:jc w:val="both"/>
        <w:rPr>
          <w:rFonts w:ascii="Garamond" w:eastAsia="Calibri" w:hAnsi="Garamond" w:cs="Times New Roman"/>
          <w:b/>
          <w:bCs/>
          <w:lang w:eastAsia="en-US"/>
        </w:rPr>
      </w:pPr>
    </w:p>
    <w:p w14:paraId="11FF83A7" w14:textId="77777777" w:rsidR="00DE777A" w:rsidRPr="00DE777A" w:rsidRDefault="00DE777A" w:rsidP="00DE777A">
      <w:pPr>
        <w:spacing w:after="160" w:line="259" w:lineRule="auto"/>
        <w:rPr>
          <w:rFonts w:ascii="Garamond" w:eastAsia="Calibri" w:hAnsi="Garamond" w:cs="Times New Roman"/>
          <w:b/>
          <w:bCs/>
          <w:lang w:eastAsia="en-US"/>
        </w:rPr>
      </w:pPr>
      <w:r w:rsidRPr="00DE777A">
        <w:rPr>
          <w:rFonts w:ascii="Garamond" w:eastAsia="Calibri" w:hAnsi="Garamond" w:cs="Times New Roman"/>
          <w:b/>
          <w:bCs/>
          <w:lang w:eastAsia="en-US"/>
        </w:rPr>
        <w:t>Az érdemjegy kialakításának módja:</w:t>
      </w:r>
    </w:p>
    <w:p w14:paraId="126A4F33" w14:textId="77777777" w:rsidR="00DE777A" w:rsidRPr="00DE777A" w:rsidRDefault="00DE777A" w:rsidP="00DE777A">
      <w:pPr>
        <w:spacing w:after="160" w:line="259" w:lineRule="auto"/>
        <w:ind w:left="360"/>
        <w:jc w:val="both"/>
        <w:rPr>
          <w:rFonts w:ascii="Garamond" w:eastAsia="Calibri" w:hAnsi="Garamond" w:cs="Times New Roman"/>
          <w:lang w:eastAsia="en-US"/>
        </w:rPr>
      </w:pPr>
      <w:r w:rsidRPr="00DE777A">
        <w:rPr>
          <w:rFonts w:ascii="Garamond" w:eastAsia="Calibri" w:hAnsi="Garamond" w:cs="Times New Roman"/>
          <w:lang w:eastAsia="en-US"/>
        </w:rPr>
        <w:t xml:space="preserve">A félévi gyakorlati jegyet a heti feladatok és a szódolgozatok jegyeinek számtani átlaga. </w:t>
      </w:r>
    </w:p>
    <w:p w14:paraId="136D0D7B" w14:textId="77777777" w:rsidR="00DE777A" w:rsidRPr="00DE777A" w:rsidRDefault="00DE777A" w:rsidP="00DE777A">
      <w:pPr>
        <w:spacing w:after="160" w:line="259" w:lineRule="auto"/>
        <w:jc w:val="both"/>
        <w:rPr>
          <w:rFonts w:ascii="Times New Roman" w:eastAsia="Calibri" w:hAnsi="Times New Roman" w:cs="Times New Roman"/>
          <w:lang w:eastAsia="en-US"/>
        </w:rPr>
      </w:pPr>
    </w:p>
    <w:p w14:paraId="70B987B6" w14:textId="77777777" w:rsidR="00DE777A" w:rsidRPr="00DE777A" w:rsidRDefault="00DE777A"/>
    <w:sectPr w:rsidR="00DE777A" w:rsidRPr="00DE7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2F9"/>
    <w:multiLevelType w:val="hybridMultilevel"/>
    <w:tmpl w:val="7B4ECA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4F0B8B"/>
    <w:multiLevelType w:val="hybridMultilevel"/>
    <w:tmpl w:val="E0F4AC60"/>
    <w:lvl w:ilvl="0" w:tplc="E7EC0130">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15:restartNumberingAfterBreak="0">
    <w:nsid w:val="046F436F"/>
    <w:multiLevelType w:val="multilevel"/>
    <w:tmpl w:val="5F5EF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26F03"/>
    <w:multiLevelType w:val="multilevel"/>
    <w:tmpl w:val="4ACCE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8056B"/>
    <w:multiLevelType w:val="hybridMultilevel"/>
    <w:tmpl w:val="0E3800C6"/>
    <w:lvl w:ilvl="0" w:tplc="E7B6B81C">
      <w:start w:val="2001"/>
      <w:numFmt w:val="bullet"/>
      <w:lvlText w:val="-"/>
      <w:lvlJc w:val="left"/>
      <w:pPr>
        <w:ind w:left="720" w:hanging="360"/>
      </w:pPr>
      <w:rPr>
        <w:rFont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0FF266D"/>
    <w:multiLevelType w:val="hybridMultilevel"/>
    <w:tmpl w:val="5FE081DE"/>
    <w:lvl w:ilvl="0" w:tplc="E7B6B81C">
      <w:start w:val="2001"/>
      <w:numFmt w:val="bullet"/>
      <w:lvlText w:val="-"/>
      <w:legacy w:legacy="1" w:legacySpace="120" w:legacyIndent="360"/>
      <w:lvlJc w:val="left"/>
      <w:pPr>
        <w:ind w:left="466" w:hanging="360"/>
      </w:pPr>
    </w:lvl>
    <w:lvl w:ilvl="1" w:tplc="040E0003">
      <w:start w:val="1"/>
      <w:numFmt w:val="bullet"/>
      <w:lvlText w:val="o"/>
      <w:lvlJc w:val="left"/>
      <w:pPr>
        <w:tabs>
          <w:tab w:val="num" w:pos="1186"/>
        </w:tabs>
        <w:ind w:left="1186" w:hanging="360"/>
      </w:pPr>
      <w:rPr>
        <w:rFonts w:ascii="Courier New" w:hAnsi="Courier New" w:hint="default"/>
      </w:rPr>
    </w:lvl>
    <w:lvl w:ilvl="2" w:tplc="040E0005" w:tentative="1">
      <w:start w:val="1"/>
      <w:numFmt w:val="bullet"/>
      <w:lvlText w:val=""/>
      <w:lvlJc w:val="left"/>
      <w:pPr>
        <w:tabs>
          <w:tab w:val="num" w:pos="1906"/>
        </w:tabs>
        <w:ind w:left="1906" w:hanging="360"/>
      </w:pPr>
      <w:rPr>
        <w:rFonts w:ascii="Wingdings" w:hAnsi="Wingdings" w:hint="default"/>
      </w:rPr>
    </w:lvl>
    <w:lvl w:ilvl="3" w:tplc="040E0001" w:tentative="1">
      <w:start w:val="1"/>
      <w:numFmt w:val="bullet"/>
      <w:lvlText w:val=""/>
      <w:lvlJc w:val="left"/>
      <w:pPr>
        <w:tabs>
          <w:tab w:val="num" w:pos="2626"/>
        </w:tabs>
        <w:ind w:left="2626" w:hanging="360"/>
      </w:pPr>
      <w:rPr>
        <w:rFonts w:ascii="Symbol" w:hAnsi="Symbol" w:hint="default"/>
      </w:rPr>
    </w:lvl>
    <w:lvl w:ilvl="4" w:tplc="040E0003" w:tentative="1">
      <w:start w:val="1"/>
      <w:numFmt w:val="bullet"/>
      <w:lvlText w:val="o"/>
      <w:lvlJc w:val="left"/>
      <w:pPr>
        <w:tabs>
          <w:tab w:val="num" w:pos="3346"/>
        </w:tabs>
        <w:ind w:left="3346" w:hanging="360"/>
      </w:pPr>
      <w:rPr>
        <w:rFonts w:ascii="Courier New" w:hAnsi="Courier New" w:hint="default"/>
      </w:rPr>
    </w:lvl>
    <w:lvl w:ilvl="5" w:tplc="040E0005" w:tentative="1">
      <w:start w:val="1"/>
      <w:numFmt w:val="bullet"/>
      <w:lvlText w:val=""/>
      <w:lvlJc w:val="left"/>
      <w:pPr>
        <w:tabs>
          <w:tab w:val="num" w:pos="4066"/>
        </w:tabs>
        <w:ind w:left="4066" w:hanging="360"/>
      </w:pPr>
      <w:rPr>
        <w:rFonts w:ascii="Wingdings" w:hAnsi="Wingdings" w:hint="default"/>
      </w:rPr>
    </w:lvl>
    <w:lvl w:ilvl="6" w:tplc="040E0001" w:tentative="1">
      <w:start w:val="1"/>
      <w:numFmt w:val="bullet"/>
      <w:lvlText w:val=""/>
      <w:lvlJc w:val="left"/>
      <w:pPr>
        <w:tabs>
          <w:tab w:val="num" w:pos="4786"/>
        </w:tabs>
        <w:ind w:left="4786" w:hanging="360"/>
      </w:pPr>
      <w:rPr>
        <w:rFonts w:ascii="Symbol" w:hAnsi="Symbol" w:hint="default"/>
      </w:rPr>
    </w:lvl>
    <w:lvl w:ilvl="7" w:tplc="040E0003" w:tentative="1">
      <w:start w:val="1"/>
      <w:numFmt w:val="bullet"/>
      <w:lvlText w:val="o"/>
      <w:lvlJc w:val="left"/>
      <w:pPr>
        <w:tabs>
          <w:tab w:val="num" w:pos="5506"/>
        </w:tabs>
        <w:ind w:left="5506" w:hanging="360"/>
      </w:pPr>
      <w:rPr>
        <w:rFonts w:ascii="Courier New" w:hAnsi="Courier New" w:hint="default"/>
      </w:rPr>
    </w:lvl>
    <w:lvl w:ilvl="8" w:tplc="040E0005" w:tentative="1">
      <w:start w:val="1"/>
      <w:numFmt w:val="bullet"/>
      <w:lvlText w:val=""/>
      <w:lvlJc w:val="left"/>
      <w:pPr>
        <w:tabs>
          <w:tab w:val="num" w:pos="6226"/>
        </w:tabs>
        <w:ind w:left="6226" w:hanging="360"/>
      </w:pPr>
      <w:rPr>
        <w:rFonts w:ascii="Wingdings" w:hAnsi="Wingdings" w:hint="default"/>
      </w:rPr>
    </w:lvl>
  </w:abstractNum>
  <w:num w:numId="1" w16cid:durableId="133985223">
    <w:abstractNumId w:val="2"/>
  </w:num>
  <w:num w:numId="2" w16cid:durableId="255748982">
    <w:abstractNumId w:val="3"/>
  </w:num>
  <w:num w:numId="3" w16cid:durableId="1700860774">
    <w:abstractNumId w:val="1"/>
  </w:num>
  <w:num w:numId="4" w16cid:durableId="582420859">
    <w:abstractNumId w:val="5"/>
  </w:num>
  <w:num w:numId="5" w16cid:durableId="271792459">
    <w:abstractNumId w:val="4"/>
  </w:num>
  <w:num w:numId="6" w16cid:durableId="26538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99"/>
    <w:rsid w:val="00084F6B"/>
    <w:rsid w:val="000E556C"/>
    <w:rsid w:val="004660AD"/>
    <w:rsid w:val="005A7314"/>
    <w:rsid w:val="0063043C"/>
    <w:rsid w:val="00837363"/>
    <w:rsid w:val="0087082A"/>
    <w:rsid w:val="00967499"/>
    <w:rsid w:val="00B24504"/>
    <w:rsid w:val="00B45B4A"/>
    <w:rsid w:val="00DE777A"/>
    <w:rsid w:val="00DF30C9"/>
    <w:rsid w:val="00E81B3A"/>
    <w:rsid w:val="00F72F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FA3"/>
  <w15:chartTrackingRefBased/>
  <w15:docId w15:val="{F34596B9-93FB-4772-850C-9D9CF98C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67499"/>
    <w:pPr>
      <w:spacing w:after="0" w:line="240" w:lineRule="auto"/>
    </w:pPr>
    <w:rPr>
      <w:rFonts w:ascii="Aptos" w:eastAsia="Aptos" w:hAnsi="Aptos" w:cs="Aptos"/>
      <w:kern w:val="0"/>
      <w:sz w:val="24"/>
      <w:szCs w:val="24"/>
      <w:lang w:eastAsia="hu-HU"/>
      <w14:ligatures w14:val="none"/>
    </w:rPr>
  </w:style>
  <w:style w:type="paragraph" w:styleId="Cmsor1">
    <w:name w:val="heading 1"/>
    <w:basedOn w:val="Norml"/>
    <w:next w:val="Norml"/>
    <w:link w:val="Cmsor1Char"/>
    <w:uiPriority w:val="9"/>
    <w:qFormat/>
    <w:rsid w:val="009674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9674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967499"/>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967499"/>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967499"/>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967499"/>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967499"/>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967499"/>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967499"/>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67499"/>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967499"/>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967499"/>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967499"/>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967499"/>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967499"/>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967499"/>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967499"/>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967499"/>
    <w:rPr>
      <w:rFonts w:eastAsiaTheme="majorEastAsia" w:cstheme="majorBidi"/>
      <w:color w:val="272727" w:themeColor="text1" w:themeTint="D8"/>
    </w:rPr>
  </w:style>
  <w:style w:type="paragraph" w:styleId="Cm">
    <w:name w:val="Title"/>
    <w:basedOn w:val="Norml"/>
    <w:next w:val="Norml"/>
    <w:link w:val="CmChar"/>
    <w:uiPriority w:val="10"/>
    <w:qFormat/>
    <w:rsid w:val="00967499"/>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967499"/>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967499"/>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967499"/>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967499"/>
    <w:pPr>
      <w:spacing w:before="160"/>
      <w:jc w:val="center"/>
    </w:pPr>
    <w:rPr>
      <w:i/>
      <w:iCs/>
      <w:color w:val="404040" w:themeColor="text1" w:themeTint="BF"/>
    </w:rPr>
  </w:style>
  <w:style w:type="character" w:customStyle="1" w:styleId="IdzetChar">
    <w:name w:val="Idézet Char"/>
    <w:basedOn w:val="Bekezdsalapbettpusa"/>
    <w:link w:val="Idzet"/>
    <w:uiPriority w:val="29"/>
    <w:rsid w:val="00967499"/>
    <w:rPr>
      <w:i/>
      <w:iCs/>
      <w:color w:val="404040" w:themeColor="text1" w:themeTint="BF"/>
    </w:rPr>
  </w:style>
  <w:style w:type="paragraph" w:styleId="Listaszerbekezds">
    <w:name w:val="List Paragraph"/>
    <w:basedOn w:val="Norml"/>
    <w:uiPriority w:val="34"/>
    <w:qFormat/>
    <w:rsid w:val="00967499"/>
    <w:pPr>
      <w:ind w:left="720"/>
      <w:contextualSpacing/>
    </w:pPr>
  </w:style>
  <w:style w:type="character" w:styleId="Erskiemels">
    <w:name w:val="Intense Emphasis"/>
    <w:basedOn w:val="Bekezdsalapbettpusa"/>
    <w:uiPriority w:val="21"/>
    <w:qFormat/>
    <w:rsid w:val="00967499"/>
    <w:rPr>
      <w:i/>
      <w:iCs/>
      <w:color w:val="0F4761" w:themeColor="accent1" w:themeShade="BF"/>
    </w:rPr>
  </w:style>
  <w:style w:type="paragraph" w:styleId="Kiemeltidzet">
    <w:name w:val="Intense Quote"/>
    <w:basedOn w:val="Norml"/>
    <w:next w:val="Norml"/>
    <w:link w:val="KiemeltidzetChar"/>
    <w:uiPriority w:val="30"/>
    <w:qFormat/>
    <w:rsid w:val="009674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967499"/>
    <w:rPr>
      <w:i/>
      <w:iCs/>
      <w:color w:val="0F4761" w:themeColor="accent1" w:themeShade="BF"/>
    </w:rPr>
  </w:style>
  <w:style w:type="character" w:styleId="Ershivatkozs">
    <w:name w:val="Intense Reference"/>
    <w:basedOn w:val="Bekezdsalapbettpusa"/>
    <w:uiPriority w:val="32"/>
    <w:qFormat/>
    <w:rsid w:val="00967499"/>
    <w:rPr>
      <w:b/>
      <w:bCs/>
      <w:smallCaps/>
      <w:color w:val="0F4761" w:themeColor="accent1" w:themeShade="BF"/>
      <w:spacing w:val="5"/>
    </w:rPr>
  </w:style>
  <w:style w:type="paragraph" w:styleId="NormlWeb">
    <w:name w:val="Normal (Web)"/>
    <w:basedOn w:val="Norml"/>
    <w:uiPriority w:val="99"/>
    <w:semiHidden/>
    <w:unhideWhenUsed/>
    <w:rsid w:val="00967499"/>
  </w:style>
  <w:style w:type="paragraph" w:customStyle="1" w:styleId="elementtoproof">
    <w:name w:val="elementtoproof"/>
    <w:basedOn w:val="Norml"/>
    <w:uiPriority w:val="99"/>
    <w:semiHidden/>
    <w:rsid w:val="0096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25EB680034EAAE48AF45440A1948A90C" ma:contentTypeVersion="13" ma:contentTypeDescription="Új dokumentum létrehozása." ma:contentTypeScope="" ma:versionID="f4f600f4c8604c56dd992278f271e940">
  <xsd:schema xmlns:xsd="http://www.w3.org/2001/XMLSchema" xmlns:xs="http://www.w3.org/2001/XMLSchema" xmlns:p="http://schemas.microsoft.com/office/2006/metadata/properties" xmlns:ns3="4eed1ed5-468f-445c-9feb-b90ae452edb7" xmlns:ns4="493d2ae8-3f5c-4ac6-a513-93cb99d5d436" targetNamespace="http://schemas.microsoft.com/office/2006/metadata/properties" ma:root="true" ma:fieldsID="f6e435e1458913b929e367c8a84cb295" ns3:_="" ns4:_="">
    <xsd:import namespace="4eed1ed5-468f-445c-9feb-b90ae452edb7"/>
    <xsd:import namespace="493d2ae8-3f5c-4ac6-a513-93cb99d5d43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1ed5-468f-445c-9feb-b90ae452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d2ae8-3f5c-4ac6-a513-93cb99d5d436"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SharingHintHash" ma:index="17"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eed1ed5-468f-445c-9feb-b90ae452edb7" xsi:nil="true"/>
  </documentManagement>
</p:properties>
</file>

<file path=customXml/itemProps1.xml><?xml version="1.0" encoding="utf-8"?>
<ds:datastoreItem xmlns:ds="http://schemas.openxmlformats.org/officeDocument/2006/customXml" ds:itemID="{51E3CB12-BFAA-4AC2-8708-F4ED211B3734}">
  <ds:schemaRefs>
    <ds:schemaRef ds:uri="http://schemas.microsoft.com/sharepoint/v3/contenttype/forms"/>
  </ds:schemaRefs>
</ds:datastoreItem>
</file>

<file path=customXml/itemProps2.xml><?xml version="1.0" encoding="utf-8"?>
<ds:datastoreItem xmlns:ds="http://schemas.openxmlformats.org/officeDocument/2006/customXml" ds:itemID="{953B288F-75FE-424A-A71A-E012F86FE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1ed5-468f-445c-9feb-b90ae452edb7"/>
    <ds:schemaRef ds:uri="493d2ae8-3f5c-4ac6-a513-93cb99d5d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D21DD-E974-4E33-8B98-693B079BC604}">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493d2ae8-3f5c-4ac6-a513-93cb99d5d436"/>
    <ds:schemaRef ds:uri="4eed1ed5-468f-445c-9feb-b90ae452edb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10273</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Dávid Sándor</dc:creator>
  <cp:keywords/>
  <dc:description/>
  <cp:lastModifiedBy>Szőke Dávid Sándor</cp:lastModifiedBy>
  <cp:revision>2</cp:revision>
  <dcterms:created xsi:type="dcterms:W3CDTF">2024-02-15T09:25:00Z</dcterms:created>
  <dcterms:modified xsi:type="dcterms:W3CDTF">2024-02-15T09:25:00Z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0x01010025EB680034EAAE48AF45440A1948A90C</vt:lpwstr>
  </property>
</Properties>
</file>