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F4B7D" w14:textId="1EAFF511" w:rsidR="00F42C8D" w:rsidRDefault="00F42C8D" w:rsidP="0090519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Tantárgyi tematika és félévi követelményrendszer</w:t>
      </w:r>
    </w:p>
    <w:p w14:paraId="099FD65A" w14:textId="77777777" w:rsidR="00F42C8D" w:rsidRDefault="00F42C8D" w:rsidP="00F42C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3EEE94D" w14:textId="77777777" w:rsidR="00F42C8D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2"/>
        <w:gridCol w:w="5440"/>
      </w:tblGrid>
      <w:tr w:rsidR="00F42C8D" w14:paraId="2BCDE548" w14:textId="77777777" w:rsidTr="00F42C8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90811" w14:textId="77777777" w:rsidR="00F42C8D" w:rsidRDefault="00F42C8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Tantárgy neve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2687" w14:textId="77777777" w:rsidR="00F42C8D" w:rsidRDefault="00F42C8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Mikrotanítási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gyakorlatok 1.</w:t>
            </w:r>
          </w:p>
        </w:tc>
      </w:tr>
      <w:tr w:rsidR="00F42C8D" w14:paraId="0C434082" w14:textId="77777777" w:rsidTr="00F42C8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C5A3" w14:textId="10A3BC79" w:rsidR="00F42C8D" w:rsidRDefault="00F42C8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Tantárgy kódja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C6D2" w14:textId="77777777" w:rsidR="00F42C8D" w:rsidRDefault="00F42C8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PAN1503L</w:t>
            </w:r>
          </w:p>
        </w:tc>
      </w:tr>
      <w:tr w:rsidR="00F42C8D" w14:paraId="1547D543" w14:textId="77777777" w:rsidTr="00F42C8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6304" w14:textId="77777777" w:rsidR="00F42C8D" w:rsidRDefault="00F42C8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Meghirdetés féléve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553D" w14:textId="77777777" w:rsidR="00F42C8D" w:rsidRDefault="00F42C8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2026/2027/1</w:t>
            </w:r>
          </w:p>
        </w:tc>
      </w:tr>
      <w:tr w:rsidR="00F42C8D" w14:paraId="070BDC52" w14:textId="77777777" w:rsidTr="00F42C8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257B" w14:textId="77777777" w:rsidR="00F42C8D" w:rsidRDefault="00F42C8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Kreditpont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3DE16" w14:textId="77777777" w:rsidR="00F42C8D" w:rsidRDefault="00F42C8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42C8D" w14:paraId="7110F568" w14:textId="77777777" w:rsidTr="00F42C8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DFAC" w14:textId="77777777" w:rsidR="00F42C8D" w:rsidRDefault="00F42C8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Félévi kontaktóraszám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.+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gyak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4B7EE" w14:textId="77777777" w:rsidR="00F42C8D" w:rsidRDefault="00F42C8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F42C8D" w14:paraId="2819C515" w14:textId="77777777" w:rsidTr="00F42C8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8FB7" w14:textId="77777777" w:rsidR="00F42C8D" w:rsidRDefault="00F42C8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Félévi követelmény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3FEA" w14:textId="77777777" w:rsidR="00F42C8D" w:rsidRDefault="00F42C8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Gyakorlati jegy</w:t>
            </w:r>
          </w:p>
        </w:tc>
      </w:tr>
      <w:tr w:rsidR="00F42C8D" w14:paraId="1B7A211E" w14:textId="77777777" w:rsidTr="00F42C8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7EA2" w14:textId="77777777" w:rsidR="00F42C8D" w:rsidRDefault="00F42C8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Előfeltétel (tantárgyi kód)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FC0B" w14:textId="77777777" w:rsidR="00F42C8D" w:rsidRDefault="00F42C8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</w:tr>
      <w:tr w:rsidR="00F42C8D" w14:paraId="2AD9A05E" w14:textId="77777777" w:rsidTr="00F42C8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3DB0" w14:textId="77777777" w:rsidR="00F42C8D" w:rsidRDefault="00F42C8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Tantárgy oktatója és beosztása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4ED8" w14:textId="77777777" w:rsidR="00F42C8D" w:rsidRDefault="00F42C8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Bulyáki-Nick Kata, Óraadó nyelvtanár</w:t>
            </w:r>
          </w:p>
        </w:tc>
      </w:tr>
    </w:tbl>
    <w:p w14:paraId="79E9FF33" w14:textId="77777777" w:rsidR="00F42C8D" w:rsidRDefault="00F42C8D" w:rsidP="00F42C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0F04B8E" w14:textId="77777777" w:rsidR="00F42C8D" w:rsidRDefault="00F42C8D" w:rsidP="00F42C8D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Féléves tematika:</w:t>
      </w:r>
    </w:p>
    <w:p w14:paraId="3D8F3C29" w14:textId="77777777" w:rsidR="00F42C8D" w:rsidRDefault="00F42C8D" w:rsidP="00F42C8D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B03C5DD" w14:textId="77777777" w:rsidR="00F42C8D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foglalkozásokon történő részvétel:</w:t>
      </w:r>
    </w:p>
    <w:p w14:paraId="1ACA8861" w14:textId="77777777" w:rsidR="00F42C8D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gyakorlati foglalkozásokon a részvétel kötelező. A félévi hiányzás megengedhető mértéke teljes idejű képzésben a tantárgy heti kontaktóraszámának háromszorosa. Ennek túllépése esetén a félév nem értékelhető (</w:t>
      </w:r>
      <w:proofErr w:type="spellStart"/>
      <w:r>
        <w:rPr>
          <w:rFonts w:ascii="Times New Roman" w:hAnsi="Times New Roman" w:cs="Times New Roman"/>
          <w:sz w:val="24"/>
          <w:szCs w:val="24"/>
        </w:rPr>
        <w:t>TVSz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8.§ 1.)</w:t>
      </w:r>
    </w:p>
    <w:p w14:paraId="66DEA397" w14:textId="77777777" w:rsidR="00F42C8D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636B419" w14:textId="77777777" w:rsidR="00F42C8D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Félévi követelmény</w:t>
      </w:r>
      <w:r>
        <w:rPr>
          <w:rFonts w:ascii="Times New Roman" w:hAnsi="Times New Roman" w:cs="Times New Roman"/>
          <w:sz w:val="24"/>
          <w:szCs w:val="24"/>
        </w:rPr>
        <w:t xml:space="preserve">: gyakorlati jegy </w:t>
      </w:r>
    </w:p>
    <w:p w14:paraId="7BA7C732" w14:textId="77777777" w:rsidR="00F42C8D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E91B821" w14:textId="77777777" w:rsidR="00F42C8D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értékelés módja, ütemezése: A félév során minden hallgatónak egy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mikrotanítást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kell tartania: egyet egy nyelvtani jelenség megtanítása, vagy készségfejlesztés témakörben. Ennek ütemezését az első órán beszéljük meg. </w:t>
      </w:r>
    </w:p>
    <w:p w14:paraId="6751CAA3" w14:textId="77777777" w:rsidR="00F42C8D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7D7CAC5" w14:textId="77777777" w:rsidR="00F42C8D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félévközi ellenőrzések követelményei:</w:t>
      </w:r>
    </w:p>
    <w:p w14:paraId="3C8AD590" w14:textId="77777777" w:rsidR="00F42C8D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gyakorlati jegy 50%-át az órai munka, 50%-át 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mikrotanítás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adja.</w:t>
      </w:r>
    </w:p>
    <w:p w14:paraId="352FC1AA" w14:textId="77777777" w:rsidR="00F42C8D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425741F" w14:textId="77777777" w:rsidR="00F42C8D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érdemjegy kialakításának módja:</w:t>
      </w:r>
    </w:p>
    <w:p w14:paraId="796F5ADC" w14:textId="5F5959D3" w:rsidR="00F42C8D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Elégtelen gyakorlati jegy javítása a Tanulmányi és vizsgaszabályzat szerint lehetséges.</w:t>
      </w:r>
    </w:p>
    <w:p w14:paraId="025A5508" w14:textId="77777777" w:rsidR="00F42C8D" w:rsidRDefault="00F42C8D" w:rsidP="00F42C8D">
      <w:pPr>
        <w:rPr>
          <w:rFonts w:ascii="Times New Roman" w:hAnsi="Times New Roman" w:cs="Times New Roman"/>
          <w:sz w:val="24"/>
          <w:szCs w:val="24"/>
        </w:rPr>
      </w:pPr>
    </w:p>
    <w:p w14:paraId="5E7CB71F" w14:textId="77777777" w:rsidR="00F42C8D" w:rsidRDefault="00F42C8D" w:rsidP="00F42C8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8072"/>
      </w:tblGrid>
      <w:tr w:rsidR="00F42C8D" w14:paraId="576EC78C" w14:textId="77777777" w:rsidTr="00F42C8D">
        <w:tc>
          <w:tcPr>
            <w:tcW w:w="90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18A0856" w14:textId="77777777" w:rsidR="00F42C8D" w:rsidRDefault="00F42C8D">
            <w:pPr>
              <w:spacing w:after="255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PAN1503L </w:t>
            </w:r>
            <w:proofErr w:type="spellStart"/>
            <w:r>
              <w:rPr>
                <w:b/>
                <w:bCs/>
              </w:rPr>
              <w:t>Mikrotanítási</w:t>
            </w:r>
            <w:proofErr w:type="spellEnd"/>
            <w:r>
              <w:rPr>
                <w:b/>
                <w:bCs/>
              </w:rPr>
              <w:t xml:space="preserve"> gyakorlatok 1.</w:t>
            </w:r>
          </w:p>
        </w:tc>
      </w:tr>
      <w:tr w:rsidR="00F42C8D" w14:paraId="6404642C" w14:textId="77777777" w:rsidTr="00F42C8D"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FEA2CE3" w14:textId="77777777" w:rsidR="00F42C8D" w:rsidRDefault="00F42C8D">
            <w:pPr>
              <w:spacing w:after="255" w:line="240" w:lineRule="auto"/>
              <w:contextualSpacing/>
            </w:pPr>
            <w:r>
              <w:t xml:space="preserve"> 1</w:t>
            </w:r>
          </w:p>
        </w:tc>
        <w:tc>
          <w:tcPr>
            <w:tcW w:w="8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5C8D0F0" w14:textId="77777777" w:rsidR="00F42C8D" w:rsidRDefault="00F42C8D">
            <w:pPr>
              <w:spacing w:after="255" w:line="240" w:lineRule="auto"/>
              <w:contextualSpacing/>
              <w:rPr>
                <w:lang w:val="en-GB"/>
              </w:rPr>
            </w:pPr>
            <w:proofErr w:type="spellStart"/>
            <w:r>
              <w:rPr>
                <w:lang w:val="en-GB"/>
              </w:rPr>
              <w:t>Kommunikatív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nyelvoktatás</w:t>
            </w:r>
            <w:proofErr w:type="spellEnd"/>
            <w:r>
              <w:rPr>
                <w:lang w:val="en-GB"/>
              </w:rPr>
              <w:t xml:space="preserve">, Az </w:t>
            </w:r>
            <w:proofErr w:type="spellStart"/>
            <w:r>
              <w:rPr>
                <w:lang w:val="en-GB"/>
              </w:rPr>
              <w:t>angol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óra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lang w:val="en-GB"/>
              </w:rPr>
              <w:t>felépítése,Óraterv</w:t>
            </w:r>
            <w:proofErr w:type="spellEnd"/>
            <w:proofErr w:type="gramEnd"/>
            <w:r>
              <w:rPr>
                <w:lang w:val="en-GB"/>
              </w:rPr>
              <w:t xml:space="preserve">, Five minute activities, </w:t>
            </w:r>
            <w:proofErr w:type="spellStart"/>
            <w:r>
              <w:rPr>
                <w:lang w:val="en-GB"/>
              </w:rPr>
              <w:t>Osztálytermi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munkaformák</w:t>
            </w:r>
            <w:proofErr w:type="spellEnd"/>
          </w:p>
        </w:tc>
      </w:tr>
      <w:tr w:rsidR="00F42C8D" w14:paraId="0D5AC142" w14:textId="77777777" w:rsidTr="00F42C8D"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783D5C9" w14:textId="77777777" w:rsidR="00F42C8D" w:rsidRDefault="00F42C8D">
            <w:pPr>
              <w:spacing w:after="255" w:line="240" w:lineRule="auto"/>
              <w:contextualSpacing/>
            </w:pPr>
            <w:r>
              <w:t xml:space="preserve"> 2</w:t>
            </w:r>
          </w:p>
        </w:tc>
        <w:tc>
          <w:tcPr>
            <w:tcW w:w="8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7AD45C7" w14:textId="77777777" w:rsidR="00F42C8D" w:rsidRDefault="00F42C8D">
            <w:pPr>
              <w:spacing w:after="255" w:line="240" w:lineRule="auto"/>
              <w:contextualSpacing/>
              <w:rPr>
                <w:lang w:val="en-GB"/>
              </w:rPr>
            </w:pPr>
            <w:proofErr w:type="spellStart"/>
            <w:r>
              <w:rPr>
                <w:lang w:val="en-GB"/>
              </w:rPr>
              <w:t>Feladattípusok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Új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nyelvtan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lang w:val="en-GB"/>
              </w:rPr>
              <w:t>bemutatása,Szókincs</w:t>
            </w:r>
            <w:proofErr w:type="spellEnd"/>
            <w:proofErr w:type="gram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fejlesztése</w:t>
            </w:r>
            <w:proofErr w:type="spellEnd"/>
            <w:r>
              <w:rPr>
                <w:lang w:val="en-GB"/>
              </w:rPr>
              <w:t xml:space="preserve">, AI </w:t>
            </w:r>
            <w:proofErr w:type="spellStart"/>
            <w:r>
              <w:rPr>
                <w:lang w:val="en-GB"/>
              </w:rPr>
              <w:t>használata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az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angol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órán</w:t>
            </w:r>
            <w:proofErr w:type="spellEnd"/>
          </w:p>
        </w:tc>
      </w:tr>
      <w:tr w:rsidR="00F42C8D" w14:paraId="5B4FAAC0" w14:textId="77777777" w:rsidTr="00F42C8D"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DB4ABE8" w14:textId="77777777" w:rsidR="00F42C8D" w:rsidRDefault="00F42C8D">
            <w:pPr>
              <w:spacing w:after="255" w:line="240" w:lineRule="auto"/>
              <w:contextualSpacing/>
            </w:pPr>
            <w:r>
              <w:t xml:space="preserve"> 3</w:t>
            </w:r>
          </w:p>
        </w:tc>
        <w:tc>
          <w:tcPr>
            <w:tcW w:w="8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33E68E" w14:textId="77777777" w:rsidR="00F42C8D" w:rsidRDefault="00F42C8D">
            <w:pPr>
              <w:spacing w:after="255" w:line="240" w:lineRule="auto"/>
              <w:contextualSpacing/>
              <w:rPr>
                <w:lang w:val="en-GB"/>
              </w:rPr>
            </w:pPr>
            <w:proofErr w:type="spellStart"/>
            <w:r>
              <w:rPr>
                <w:lang w:val="en-GB"/>
              </w:rPr>
              <w:t>Mikrotanítások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értékelés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megbeszélés</w:t>
            </w:r>
            <w:proofErr w:type="spellEnd"/>
          </w:p>
          <w:p w14:paraId="2D20B86B" w14:textId="77777777" w:rsidR="00F42C8D" w:rsidRDefault="00F42C8D">
            <w:pPr>
              <w:spacing w:after="255" w:line="240" w:lineRule="auto"/>
              <w:contextualSpacing/>
              <w:rPr>
                <w:lang w:val="en-GB"/>
              </w:rPr>
            </w:pPr>
          </w:p>
        </w:tc>
      </w:tr>
    </w:tbl>
    <w:p w14:paraId="1A566557" w14:textId="77777777" w:rsidR="00F42C8D" w:rsidRDefault="00F42C8D" w:rsidP="00F42C8D">
      <w:pPr>
        <w:rPr>
          <w:rFonts w:ascii="Times New Roman" w:hAnsi="Times New Roman" w:cs="Times New Roman"/>
          <w:sz w:val="24"/>
          <w:szCs w:val="24"/>
        </w:rPr>
      </w:pPr>
    </w:p>
    <w:p w14:paraId="7F7A690F" w14:textId="77777777" w:rsidR="00F42C8D" w:rsidRDefault="00F42C8D" w:rsidP="00F42C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Bulyáki-Nick Kata</w:t>
      </w:r>
    </w:p>
    <w:p w14:paraId="161D55F8" w14:textId="53C3D4D8" w:rsidR="00F42C8D" w:rsidRDefault="00F42C8D" w:rsidP="00F42C8D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2026.09.02.</w:t>
      </w:r>
    </w:p>
    <w:p w14:paraId="70EC5BD6" w14:textId="77777777" w:rsidR="00905199" w:rsidRDefault="00905199" w:rsidP="00F42C8D">
      <w:pPr>
        <w:rPr>
          <w:rFonts w:ascii="Times New Roman" w:hAnsi="Times New Roman" w:cs="Times New Roman"/>
          <w:sz w:val="24"/>
          <w:szCs w:val="24"/>
        </w:rPr>
      </w:pPr>
    </w:p>
    <w:p w14:paraId="42CD2884" w14:textId="539837E1" w:rsidR="00905199" w:rsidRDefault="00905199" w:rsidP="00F42C8D">
      <w:pPr>
        <w:rPr>
          <w:rFonts w:ascii="Times New Roman" w:hAnsi="Times New Roman" w:cs="Times New Roman"/>
          <w:sz w:val="24"/>
          <w:szCs w:val="24"/>
        </w:rPr>
      </w:pPr>
    </w:p>
    <w:p w14:paraId="11A48A1C" w14:textId="77777777" w:rsidR="00905199" w:rsidRDefault="00905199" w:rsidP="00F42C8D">
      <w:pPr>
        <w:rPr>
          <w:rFonts w:ascii="Times New Roman" w:hAnsi="Times New Roman" w:cs="Times New Roman"/>
          <w:sz w:val="24"/>
          <w:szCs w:val="24"/>
        </w:rPr>
      </w:pPr>
    </w:p>
    <w:p w14:paraId="61A4A70F" w14:textId="77777777" w:rsidR="00F42C8D" w:rsidRPr="006C5C4E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5665"/>
      </w:tblGrid>
      <w:tr w:rsidR="00F42C8D" w:rsidRPr="006C5C4E" w14:paraId="017FC9AD" w14:textId="77777777" w:rsidTr="0098278B">
        <w:trPr>
          <w:trHeight w:val="371"/>
        </w:trPr>
        <w:tc>
          <w:tcPr>
            <w:tcW w:w="9062" w:type="dxa"/>
            <w:gridSpan w:val="2"/>
            <w:shd w:val="clear" w:color="auto" w:fill="F2F2F2"/>
          </w:tcPr>
          <w:p w14:paraId="04A9CF3B" w14:textId="77777777" w:rsidR="00F42C8D" w:rsidRPr="006C5C4E" w:rsidRDefault="00F42C8D" w:rsidP="0098278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Tematika /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Course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schedule</w:t>
            </w:r>
            <w:proofErr w:type="spellEnd"/>
          </w:p>
        </w:tc>
      </w:tr>
      <w:tr w:rsidR="00F42C8D" w:rsidRPr="006C5C4E" w14:paraId="22E2347D" w14:textId="77777777" w:rsidTr="0098278B">
        <w:tc>
          <w:tcPr>
            <w:tcW w:w="3397" w:type="dxa"/>
          </w:tcPr>
          <w:p w14:paraId="1E68B104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Kurzus címe /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Course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title</w:t>
            </w:r>
            <w:proofErr w:type="spellEnd"/>
          </w:p>
        </w:tc>
        <w:tc>
          <w:tcPr>
            <w:tcW w:w="5665" w:type="dxa"/>
          </w:tcPr>
          <w:p w14:paraId="315B9EA7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Integrált nyelvi készségfejlesztés 1.</w:t>
            </w:r>
          </w:p>
        </w:tc>
      </w:tr>
      <w:tr w:rsidR="00F42C8D" w:rsidRPr="006C5C4E" w14:paraId="27A2D36A" w14:textId="77777777" w:rsidTr="0098278B">
        <w:tc>
          <w:tcPr>
            <w:tcW w:w="3397" w:type="dxa"/>
          </w:tcPr>
          <w:p w14:paraId="5B046A00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Kurzus kódja /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Course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code</w:t>
            </w:r>
            <w:proofErr w:type="spellEnd"/>
          </w:p>
        </w:tc>
        <w:tc>
          <w:tcPr>
            <w:tcW w:w="5665" w:type="dxa"/>
          </w:tcPr>
          <w:p w14:paraId="5363683D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PAN1303</w:t>
            </w:r>
          </w:p>
        </w:tc>
      </w:tr>
      <w:tr w:rsidR="00F42C8D" w:rsidRPr="006C5C4E" w14:paraId="47672DE5" w14:textId="77777777" w:rsidTr="0098278B">
        <w:trPr>
          <w:trHeight w:val="258"/>
        </w:trPr>
        <w:tc>
          <w:tcPr>
            <w:tcW w:w="3397" w:type="dxa"/>
          </w:tcPr>
          <w:p w14:paraId="2C954886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Teljesítés módja /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Requirements</w:t>
            </w:r>
            <w:proofErr w:type="spellEnd"/>
          </w:p>
        </w:tc>
        <w:tc>
          <w:tcPr>
            <w:tcW w:w="5665" w:type="dxa"/>
          </w:tcPr>
          <w:p w14:paraId="760C0D4D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Gyakorlati jegy /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Seminar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grade</w:t>
            </w:r>
            <w:proofErr w:type="spellEnd"/>
          </w:p>
        </w:tc>
      </w:tr>
      <w:tr w:rsidR="00F42C8D" w:rsidRPr="006C5C4E" w14:paraId="276123C9" w14:textId="77777777" w:rsidTr="0098278B">
        <w:tc>
          <w:tcPr>
            <w:tcW w:w="3397" w:type="dxa"/>
          </w:tcPr>
          <w:p w14:paraId="5C588BD2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Meghirdetés féléve / </w:t>
            </w:r>
          </w:p>
        </w:tc>
        <w:tc>
          <w:tcPr>
            <w:tcW w:w="5665" w:type="dxa"/>
          </w:tcPr>
          <w:p w14:paraId="4BF8EB21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-s tanév I. félév</w:t>
            </w:r>
          </w:p>
        </w:tc>
      </w:tr>
      <w:tr w:rsidR="00F42C8D" w:rsidRPr="006C5C4E" w14:paraId="0B3F3EAF" w14:textId="77777777" w:rsidTr="0098278B">
        <w:tc>
          <w:tcPr>
            <w:tcW w:w="3397" w:type="dxa"/>
          </w:tcPr>
          <w:p w14:paraId="54A6A4D8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Oktató neve /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Instructor’s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5665" w:type="dxa"/>
          </w:tcPr>
          <w:p w14:paraId="180ECF9B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Bulyáki-Nick Kata, Óraadó nyelvtanár</w:t>
            </w:r>
          </w:p>
        </w:tc>
      </w:tr>
      <w:tr w:rsidR="00F42C8D" w:rsidRPr="006C5C4E" w14:paraId="75A1E86D" w14:textId="77777777" w:rsidTr="0098278B">
        <w:tc>
          <w:tcPr>
            <w:tcW w:w="3397" w:type="dxa"/>
          </w:tcPr>
          <w:p w14:paraId="14547D18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Féléves óraszám (gyakorlati órák)</w:t>
            </w:r>
          </w:p>
        </w:tc>
        <w:tc>
          <w:tcPr>
            <w:tcW w:w="5665" w:type="dxa"/>
          </w:tcPr>
          <w:p w14:paraId="084FBA12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42C8D" w:rsidRPr="006C5C4E" w14:paraId="196AC93F" w14:textId="77777777" w:rsidTr="0098278B">
        <w:tc>
          <w:tcPr>
            <w:tcW w:w="3397" w:type="dxa"/>
          </w:tcPr>
          <w:p w14:paraId="5F5E9E06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Kredit</w:t>
            </w:r>
          </w:p>
        </w:tc>
        <w:tc>
          <w:tcPr>
            <w:tcW w:w="5665" w:type="dxa"/>
          </w:tcPr>
          <w:p w14:paraId="4BE132E8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0B73CFF" w14:textId="77777777" w:rsidR="00F42C8D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ABC494" w14:textId="77777777" w:rsidR="00F42C8D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5C4E">
        <w:rPr>
          <w:rFonts w:ascii="Times New Roman" w:eastAsia="Times New Roman" w:hAnsi="Times New Roman" w:cs="Times New Roman"/>
          <w:b/>
          <w:sz w:val="24"/>
          <w:szCs w:val="24"/>
        </w:rPr>
        <w:t xml:space="preserve">A tantárgy rövid leírása / </w:t>
      </w:r>
      <w:proofErr w:type="spellStart"/>
      <w:r w:rsidRPr="006C5C4E">
        <w:rPr>
          <w:rFonts w:ascii="Times New Roman" w:eastAsia="Times New Roman" w:hAnsi="Times New Roman" w:cs="Times New Roman"/>
          <w:b/>
          <w:sz w:val="24"/>
          <w:szCs w:val="24"/>
        </w:rPr>
        <w:t>Course</w:t>
      </w:r>
      <w:proofErr w:type="spellEnd"/>
      <w:r w:rsidRPr="006C5C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5C4E">
        <w:rPr>
          <w:rFonts w:ascii="Times New Roman" w:eastAsia="Times New Roman" w:hAnsi="Times New Roman" w:cs="Times New Roman"/>
          <w:b/>
          <w:sz w:val="24"/>
          <w:szCs w:val="24"/>
        </w:rPr>
        <w:t>description</w:t>
      </w:r>
      <w:proofErr w:type="spellEnd"/>
      <w:r w:rsidRPr="006C5C4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8A10F3F" w14:textId="77777777" w:rsidR="00F42C8D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D2C78B" w14:textId="77777777" w:rsidR="00F42C8D" w:rsidRPr="006C5C4E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7938"/>
      </w:tblGrid>
      <w:tr w:rsidR="00F42C8D" w:rsidRPr="006C5C4E" w14:paraId="37F49424" w14:textId="77777777" w:rsidTr="0098278B">
        <w:tc>
          <w:tcPr>
            <w:tcW w:w="1129" w:type="dxa"/>
          </w:tcPr>
          <w:p w14:paraId="723DF4C3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Hét /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Week</w:t>
            </w:r>
            <w:proofErr w:type="spellEnd"/>
          </w:p>
        </w:tc>
        <w:tc>
          <w:tcPr>
            <w:tcW w:w="7938" w:type="dxa"/>
          </w:tcPr>
          <w:p w14:paraId="4DE3D1CD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Téma /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Topic</w:t>
            </w:r>
            <w:proofErr w:type="spellEnd"/>
          </w:p>
        </w:tc>
      </w:tr>
      <w:tr w:rsidR="00F42C8D" w:rsidRPr="006C5C4E" w14:paraId="72D34F97" w14:textId="77777777" w:rsidTr="0098278B">
        <w:tc>
          <w:tcPr>
            <w:tcW w:w="1129" w:type="dxa"/>
          </w:tcPr>
          <w:p w14:paraId="3CE40DC8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Week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7938" w:type="dxa"/>
          </w:tcPr>
          <w:p w14:paraId="13F1904B" w14:textId="77777777" w:rsidR="00F42C8D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Interview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Etiquette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Reading,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Speaking</w:t>
            </w:r>
            <w:proofErr w:type="spellEnd"/>
          </w:p>
          <w:p w14:paraId="35395088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Grammar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Practice</w:t>
            </w:r>
            <w:proofErr w:type="spellEnd"/>
          </w:p>
        </w:tc>
      </w:tr>
      <w:tr w:rsidR="00F42C8D" w:rsidRPr="006C5C4E" w14:paraId="5F4E1797" w14:textId="77777777" w:rsidTr="0098278B">
        <w:tc>
          <w:tcPr>
            <w:tcW w:w="1129" w:type="dxa"/>
          </w:tcPr>
          <w:p w14:paraId="2FA13A0F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Week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7938" w:type="dxa"/>
          </w:tcPr>
          <w:p w14:paraId="573D21FF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Business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Grooming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Reading,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Speaking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Listening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  <w:proofErr w:type="spellEnd"/>
          </w:p>
        </w:tc>
      </w:tr>
      <w:tr w:rsidR="00F42C8D" w:rsidRPr="006C5C4E" w14:paraId="3E071A5B" w14:textId="77777777" w:rsidTr="0098278B">
        <w:tc>
          <w:tcPr>
            <w:tcW w:w="1129" w:type="dxa"/>
          </w:tcPr>
          <w:p w14:paraId="51EBE188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Week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7938" w:type="dxa"/>
          </w:tcPr>
          <w:p w14:paraId="61380AE7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Writing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Essay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English</w:t>
            </w:r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2C8D" w:rsidRPr="006C5C4E" w14:paraId="05B8CE04" w14:textId="77777777" w:rsidTr="0098278B">
        <w:tc>
          <w:tcPr>
            <w:tcW w:w="1129" w:type="dxa"/>
          </w:tcPr>
          <w:p w14:paraId="318AF81D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Week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7938" w:type="dxa"/>
          </w:tcPr>
          <w:p w14:paraId="3B5D4F52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Honesty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Truth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-Telling- Reading,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Speaking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sharing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opinions</w:t>
            </w:r>
            <w:proofErr w:type="spellEnd"/>
          </w:p>
        </w:tc>
      </w:tr>
      <w:tr w:rsidR="00F42C8D" w:rsidRPr="006C5C4E" w14:paraId="51E22D6D" w14:textId="77777777" w:rsidTr="0098278B">
        <w:tc>
          <w:tcPr>
            <w:tcW w:w="1129" w:type="dxa"/>
          </w:tcPr>
          <w:p w14:paraId="1DC41F09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Week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7938" w:type="dxa"/>
          </w:tcPr>
          <w:p w14:paraId="07E75CDD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Nonverbal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Courtesies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Reading,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Speaking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Listening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task</w:t>
            </w:r>
            <w:proofErr w:type="spellEnd"/>
          </w:p>
        </w:tc>
      </w:tr>
      <w:tr w:rsidR="00F42C8D" w:rsidRPr="006C5C4E" w14:paraId="6C957C47" w14:textId="77777777" w:rsidTr="0098278B">
        <w:tc>
          <w:tcPr>
            <w:tcW w:w="1129" w:type="dxa"/>
          </w:tcPr>
          <w:p w14:paraId="6CF58FB4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Week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7938" w:type="dxa"/>
          </w:tcPr>
          <w:p w14:paraId="2396D5D1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Grammar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vocabulary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building. Reading-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Manners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Occasions</w:t>
            </w:r>
            <w:proofErr w:type="spellEnd"/>
          </w:p>
        </w:tc>
      </w:tr>
      <w:tr w:rsidR="00F42C8D" w:rsidRPr="006C5C4E" w14:paraId="2B0EEE90" w14:textId="77777777" w:rsidTr="0098278B">
        <w:tc>
          <w:tcPr>
            <w:tcW w:w="1129" w:type="dxa"/>
          </w:tcPr>
          <w:p w14:paraId="3DCDA954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Week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</w:t>
            </w:r>
          </w:p>
        </w:tc>
        <w:tc>
          <w:tcPr>
            <w:tcW w:w="7938" w:type="dxa"/>
          </w:tcPr>
          <w:p w14:paraId="15E5C6F9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Written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Communication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Manners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writing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different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types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letters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F42C8D" w:rsidRPr="006C5C4E" w14:paraId="620D9424" w14:textId="77777777" w:rsidTr="0098278B">
        <w:tc>
          <w:tcPr>
            <w:tcW w:w="1129" w:type="dxa"/>
          </w:tcPr>
          <w:p w14:paraId="76E2D550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Week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</w:t>
            </w:r>
          </w:p>
        </w:tc>
        <w:tc>
          <w:tcPr>
            <w:tcW w:w="7938" w:type="dxa"/>
          </w:tcPr>
          <w:p w14:paraId="771E5771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Home Entertaining- Reading, Listening, Speaking about personal experience</w:t>
            </w:r>
          </w:p>
        </w:tc>
      </w:tr>
      <w:tr w:rsidR="00F42C8D" w:rsidRPr="006C5C4E" w14:paraId="75A67B86" w14:textId="77777777" w:rsidTr="0098278B">
        <w:tc>
          <w:tcPr>
            <w:tcW w:w="1129" w:type="dxa"/>
          </w:tcPr>
          <w:p w14:paraId="3DF9204A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Week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</w:t>
            </w:r>
          </w:p>
        </w:tc>
        <w:tc>
          <w:tcPr>
            <w:tcW w:w="7938" w:type="dxa"/>
          </w:tcPr>
          <w:p w14:paraId="1958905A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Presentations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Reading,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Speaking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successful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presentation</w:t>
            </w:r>
            <w:proofErr w:type="spellEnd"/>
          </w:p>
        </w:tc>
      </w:tr>
      <w:tr w:rsidR="00F42C8D" w:rsidRPr="006C5C4E" w14:paraId="1E58AFE4" w14:textId="77777777" w:rsidTr="0098278B">
        <w:tc>
          <w:tcPr>
            <w:tcW w:w="1129" w:type="dxa"/>
          </w:tcPr>
          <w:p w14:paraId="0EDDB1AE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Week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7938" w:type="dxa"/>
          </w:tcPr>
          <w:p w14:paraId="69F60633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Travel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Etiquette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Reading,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Speaking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Writing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guideline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travelling</w:t>
            </w:r>
            <w:proofErr w:type="spellEnd"/>
          </w:p>
        </w:tc>
      </w:tr>
      <w:tr w:rsidR="00F42C8D" w:rsidRPr="006C5C4E" w14:paraId="490EC2F7" w14:textId="77777777" w:rsidTr="0098278B">
        <w:tc>
          <w:tcPr>
            <w:tcW w:w="1129" w:type="dxa"/>
          </w:tcPr>
          <w:p w14:paraId="4B607DBE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Week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938" w:type="dxa"/>
          </w:tcPr>
          <w:p w14:paraId="4FC4B98A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Global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Manners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Reading,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Speaking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Vocabulary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building</w:t>
            </w:r>
          </w:p>
        </w:tc>
      </w:tr>
      <w:tr w:rsidR="00F42C8D" w:rsidRPr="006C5C4E" w14:paraId="3C2D84AF" w14:textId="77777777" w:rsidTr="0098278B">
        <w:tc>
          <w:tcPr>
            <w:tcW w:w="1129" w:type="dxa"/>
          </w:tcPr>
          <w:p w14:paraId="565A63C8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Week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12</w:t>
            </w:r>
          </w:p>
        </w:tc>
        <w:tc>
          <w:tcPr>
            <w:tcW w:w="7938" w:type="dxa"/>
          </w:tcPr>
          <w:p w14:paraId="64B2D8A1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Consumerism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Reading,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Speaking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Presentations</w:t>
            </w:r>
            <w:proofErr w:type="spellEnd"/>
          </w:p>
        </w:tc>
      </w:tr>
      <w:tr w:rsidR="00F42C8D" w:rsidRPr="006C5C4E" w14:paraId="57A6D8EB" w14:textId="77777777" w:rsidTr="0098278B">
        <w:tc>
          <w:tcPr>
            <w:tcW w:w="1129" w:type="dxa"/>
          </w:tcPr>
          <w:p w14:paraId="39481281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Week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13</w:t>
            </w:r>
          </w:p>
        </w:tc>
        <w:tc>
          <w:tcPr>
            <w:tcW w:w="7938" w:type="dxa"/>
          </w:tcPr>
          <w:p w14:paraId="1CFAAC0B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Handling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Speaking</w:t>
            </w:r>
            <w:proofErr w:type="spellEnd"/>
          </w:p>
        </w:tc>
      </w:tr>
      <w:tr w:rsidR="00F42C8D" w:rsidRPr="006C5C4E" w14:paraId="19A7584B" w14:textId="77777777" w:rsidTr="0098278B">
        <w:tc>
          <w:tcPr>
            <w:tcW w:w="1129" w:type="dxa"/>
          </w:tcPr>
          <w:p w14:paraId="36DC8EAE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Week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14</w:t>
            </w:r>
          </w:p>
        </w:tc>
        <w:tc>
          <w:tcPr>
            <w:tcW w:w="7938" w:type="dxa"/>
          </w:tcPr>
          <w:p w14:paraId="465A84D9" w14:textId="77777777" w:rsidR="00F42C8D" w:rsidRPr="006C5C4E" w:rsidRDefault="00F42C8D" w:rsidP="0098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Endterm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test </w:t>
            </w:r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(prepare and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deliver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presentation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demonstrates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ability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integrate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various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effectively</w:t>
            </w:r>
            <w:proofErr w:type="spellEnd"/>
            <w:r w:rsidRPr="006C5C4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3F2F875" w14:textId="77777777" w:rsidR="00F42C8D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3277B8" w14:textId="77777777" w:rsidR="00F42C8D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27B82B" w14:textId="77777777" w:rsidR="00F42C8D" w:rsidRPr="006C5C4E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5C4E">
        <w:rPr>
          <w:rFonts w:ascii="Times New Roman" w:eastAsia="Times New Roman" w:hAnsi="Times New Roman" w:cs="Times New Roman"/>
          <w:b/>
          <w:sz w:val="24"/>
          <w:szCs w:val="24"/>
        </w:rPr>
        <w:t>A foglalkozásokon történő részvétel</w:t>
      </w:r>
    </w:p>
    <w:p w14:paraId="20D119CC" w14:textId="77777777" w:rsidR="00F42C8D" w:rsidRPr="006C5C4E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C4E">
        <w:rPr>
          <w:rFonts w:ascii="Times New Roman" w:eastAsia="Times New Roman" w:hAnsi="Times New Roman" w:cs="Times New Roman"/>
          <w:sz w:val="24"/>
          <w:szCs w:val="24"/>
        </w:rPr>
        <w:t xml:space="preserve">A gyakorlati foglalkozásokon a részvétel kötelező. A félévi hiányzás megengedhető mértéke a heti kontaktóraszám háromszorosa, részidős képzésben a tantárgy konzultációs óraszámának egyharmada. Ennek túllépése esetén a félév </w:t>
      </w:r>
      <w:r w:rsidRPr="006C5C4E">
        <w:rPr>
          <w:rFonts w:ascii="Times New Roman" w:eastAsia="Times New Roman" w:hAnsi="Times New Roman" w:cs="Times New Roman"/>
          <w:sz w:val="24"/>
          <w:szCs w:val="24"/>
          <w:u w:val="single"/>
        </w:rPr>
        <w:t>nem értékelhető</w:t>
      </w:r>
      <w:r w:rsidRPr="006C5C4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C5C4E">
        <w:rPr>
          <w:rFonts w:ascii="Times New Roman" w:eastAsia="Times New Roman" w:hAnsi="Times New Roman" w:cs="Times New Roman"/>
          <w:sz w:val="24"/>
          <w:szCs w:val="24"/>
        </w:rPr>
        <w:t>TVSz</w:t>
      </w:r>
      <w:proofErr w:type="spellEnd"/>
      <w:r w:rsidRPr="006C5C4E">
        <w:rPr>
          <w:rFonts w:ascii="Times New Roman" w:eastAsia="Times New Roman" w:hAnsi="Times New Roman" w:cs="Times New Roman"/>
          <w:sz w:val="24"/>
          <w:szCs w:val="24"/>
        </w:rPr>
        <w:t xml:space="preserve"> 8.§ 1.).</w:t>
      </w:r>
    </w:p>
    <w:p w14:paraId="10D7683A" w14:textId="77777777" w:rsidR="00F42C8D" w:rsidRPr="006C5C4E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C4E">
        <w:rPr>
          <w:rFonts w:ascii="Times New Roman" w:eastAsia="Times New Roman" w:hAnsi="Times New Roman" w:cs="Times New Roman"/>
          <w:b/>
          <w:sz w:val="24"/>
          <w:szCs w:val="24"/>
        </w:rPr>
        <w:t>Félévi követelmény:</w:t>
      </w:r>
      <w:r w:rsidRPr="006C5C4E">
        <w:rPr>
          <w:rFonts w:ascii="Times New Roman" w:eastAsia="Times New Roman" w:hAnsi="Times New Roman" w:cs="Times New Roman"/>
          <w:sz w:val="24"/>
          <w:szCs w:val="24"/>
        </w:rPr>
        <w:t xml:space="preserve"> gyakorlati jegy</w:t>
      </w:r>
    </w:p>
    <w:p w14:paraId="32C626A1" w14:textId="77777777" w:rsidR="00F42C8D" w:rsidRPr="006C5C4E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5C4E">
        <w:rPr>
          <w:rFonts w:ascii="Times New Roman" w:eastAsia="Times New Roman" w:hAnsi="Times New Roman" w:cs="Times New Roman"/>
          <w:b/>
          <w:sz w:val="24"/>
          <w:szCs w:val="24"/>
        </w:rPr>
        <w:t>Az értékelés módja, ütemezése.</w:t>
      </w:r>
    </w:p>
    <w:p w14:paraId="76C4B2BF" w14:textId="77777777" w:rsidR="00F42C8D" w:rsidRPr="006C5C4E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C4E">
        <w:rPr>
          <w:rFonts w:ascii="Times New Roman" w:eastAsia="Times New Roman" w:hAnsi="Times New Roman" w:cs="Times New Roman"/>
          <w:sz w:val="24"/>
          <w:szCs w:val="24"/>
        </w:rPr>
        <w:t xml:space="preserve">Az érdemjegy az alábbi elemek összesített teljesítménye alapján kerül megállapításra: </w:t>
      </w:r>
    </w:p>
    <w:p w14:paraId="730A356E" w14:textId="77777777" w:rsidR="00F42C8D" w:rsidRPr="006C5C4E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C4E">
        <w:rPr>
          <w:rFonts w:ascii="Times New Roman" w:eastAsia="Times New Roman" w:hAnsi="Times New Roman" w:cs="Times New Roman"/>
          <w:sz w:val="24"/>
          <w:szCs w:val="24"/>
        </w:rPr>
        <w:t xml:space="preserve">Prezentáció: A félév végén önállóan készített és szakmai szempontok szerint bemutatott prezentáció. </w:t>
      </w:r>
    </w:p>
    <w:p w14:paraId="69B0BA77" w14:textId="77777777" w:rsidR="00F42C8D" w:rsidRPr="006C5C4E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C4E">
        <w:rPr>
          <w:rFonts w:ascii="Times New Roman" w:eastAsia="Times New Roman" w:hAnsi="Times New Roman" w:cs="Times New Roman"/>
          <w:sz w:val="24"/>
          <w:szCs w:val="24"/>
        </w:rPr>
        <w:t>Írásbeli feladatok: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Évközi</w:t>
      </w:r>
      <w:r w:rsidRPr="006C5C4E">
        <w:rPr>
          <w:rFonts w:ascii="Times New Roman" w:eastAsia="Times New Roman" w:hAnsi="Times New Roman" w:cs="Times New Roman"/>
          <w:sz w:val="24"/>
          <w:szCs w:val="24"/>
        </w:rPr>
        <w:t xml:space="preserve"> írásbeli feladatok hiánytalan teljesítése és bemutatása a gyakorlati órákon. </w:t>
      </w:r>
    </w:p>
    <w:p w14:paraId="3BEE4AA9" w14:textId="77777777" w:rsidR="00F42C8D" w:rsidRPr="006C5C4E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C4E">
        <w:rPr>
          <w:rFonts w:ascii="Times New Roman" w:eastAsia="Times New Roman" w:hAnsi="Times New Roman" w:cs="Times New Roman"/>
          <w:sz w:val="24"/>
          <w:szCs w:val="24"/>
        </w:rPr>
        <w:t>Órai részvétel: Aktív közreműködés a gyakorlati órákon, a beszédkészséget fejlesztő feladatokban való részvétellel és a tanult kifejezések szakszerű alkalmazásával.</w:t>
      </w:r>
    </w:p>
    <w:p w14:paraId="3FB310A8" w14:textId="77777777" w:rsidR="00F42C8D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C4E">
        <w:rPr>
          <w:rFonts w:ascii="Times New Roman" w:eastAsia="Times New Roman" w:hAnsi="Times New Roman" w:cs="Times New Roman"/>
          <w:sz w:val="24"/>
          <w:szCs w:val="24"/>
        </w:rPr>
        <w:lastRenderedPageBreak/>
        <w:t>A félév végi érdemjegy az alábbi teljesítményelemek integrált értékelése alapján kerül megállapításra: a hallgató által készített és bemutatott prezentáció, a tankönyvi és gyakorlati írásbeli feladatok teljesítése, valamint az órai szóbeli tevékenységek során nyújtott teljesítmény.</w:t>
      </w:r>
    </w:p>
    <w:p w14:paraId="5392E003" w14:textId="77777777" w:rsidR="00F42C8D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A8AAE8" w14:textId="77777777" w:rsidR="00F42C8D" w:rsidRPr="006C5C4E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B15BA1" w14:textId="77777777" w:rsidR="00F42C8D" w:rsidRPr="006C5C4E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5C4E">
        <w:rPr>
          <w:rFonts w:ascii="Times New Roman" w:eastAsia="Times New Roman" w:hAnsi="Times New Roman" w:cs="Times New Roman"/>
          <w:b/>
          <w:sz w:val="24"/>
          <w:szCs w:val="24"/>
        </w:rPr>
        <w:t>A félévközi számonkérések leírása</w:t>
      </w:r>
    </w:p>
    <w:p w14:paraId="5014DEB1" w14:textId="77777777" w:rsidR="00F42C8D" w:rsidRPr="006C5C4E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C4E">
        <w:rPr>
          <w:rFonts w:ascii="Times New Roman" w:eastAsia="Times New Roman" w:hAnsi="Times New Roman" w:cs="Times New Roman"/>
          <w:sz w:val="24"/>
          <w:szCs w:val="24"/>
        </w:rPr>
        <w:t>Önállóan készített és bemutatott szakmai prezentáció.</w:t>
      </w:r>
      <w:r w:rsidRPr="006C5C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C5C4E">
        <w:rPr>
          <w:rFonts w:ascii="Times New Roman" w:eastAsia="Times New Roman" w:hAnsi="Times New Roman" w:cs="Times New Roman"/>
          <w:sz w:val="24"/>
          <w:szCs w:val="24"/>
        </w:rPr>
        <w:t>A félév végén minden hallgatónak 5 perces prezentációt (8-10 dia) kell készítenie és bemutatnia. Elvárás a releváns szakkifejezések és fogalmak pontos alkalmazása, valamint az átlátható, logikus előadásmód. A prezentáció szerkezete: Bevezetés: téma, cél és relevancia ismertetése, Fő rész: részletes kifejtés (definíciók, háttér, példák, összehasonlítás, kritikus elemzés), Befejezés: összegzés, kritikai reflexió (vélemény, javaslat, következtetés). A prezentáció témája szabadon választható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B016C6" w14:textId="77777777" w:rsidR="00F42C8D" w:rsidRPr="006C5C4E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5C4E">
        <w:rPr>
          <w:rFonts w:ascii="Times New Roman" w:eastAsia="Times New Roman" w:hAnsi="Times New Roman" w:cs="Times New Roman"/>
          <w:b/>
          <w:sz w:val="24"/>
          <w:szCs w:val="24"/>
        </w:rPr>
        <w:t>Az érdemjegy kialakításának módja</w:t>
      </w:r>
    </w:p>
    <w:p w14:paraId="3D66880A" w14:textId="77777777" w:rsidR="00F42C8D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5C4E">
        <w:rPr>
          <w:rFonts w:ascii="Times New Roman" w:eastAsia="Times New Roman" w:hAnsi="Times New Roman" w:cs="Times New Roman"/>
          <w:sz w:val="24"/>
          <w:szCs w:val="24"/>
        </w:rPr>
        <w:t xml:space="preserve">A félévi gyakorlati jegyet a prezentáció és a szemináriumi tevékenységek (szóbeli és írásbeli) teljesítésének számtani átlaga határozza meg. Elégtelen gyakorlati jegy esetén a javítás a Tanulmányi és Vizsgaszabályzat rendelkezései szerint lehetséges. (60% – „2”, 70% – „3”, 80% </w:t>
      </w:r>
      <w:proofErr w:type="gramStart"/>
      <w:r w:rsidRPr="006C5C4E">
        <w:rPr>
          <w:rFonts w:ascii="Times New Roman" w:eastAsia="Times New Roman" w:hAnsi="Times New Roman" w:cs="Times New Roman"/>
          <w:sz w:val="24"/>
          <w:szCs w:val="24"/>
        </w:rPr>
        <w:t>–„</w:t>
      </w:r>
      <w:proofErr w:type="gramEnd"/>
      <w:r w:rsidRPr="006C5C4E">
        <w:rPr>
          <w:rFonts w:ascii="Times New Roman" w:eastAsia="Times New Roman" w:hAnsi="Times New Roman" w:cs="Times New Roman"/>
          <w:sz w:val="24"/>
          <w:szCs w:val="24"/>
        </w:rPr>
        <w:t>4”, 90 % –„5”)</w:t>
      </w:r>
    </w:p>
    <w:p w14:paraId="217DC6DE" w14:textId="77777777" w:rsidR="00F42C8D" w:rsidRPr="006C5C4E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430751" w14:textId="77777777" w:rsidR="00F42C8D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Ajánlott</w:t>
      </w:r>
      <w:r w:rsidRPr="006C5C4E">
        <w:rPr>
          <w:rFonts w:ascii="Times New Roman" w:eastAsia="Times New Roman" w:hAnsi="Times New Roman" w:cs="Times New Roman"/>
          <w:b/>
          <w:sz w:val="24"/>
          <w:szCs w:val="24"/>
        </w:rPr>
        <w:t xml:space="preserve"> irodalom /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Recommended</w:t>
      </w:r>
      <w:proofErr w:type="spellEnd"/>
      <w:r w:rsidRPr="006C5C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5C4E">
        <w:rPr>
          <w:rFonts w:ascii="Times New Roman" w:eastAsia="Times New Roman" w:hAnsi="Times New Roman" w:cs="Times New Roman"/>
          <w:b/>
          <w:sz w:val="24"/>
          <w:szCs w:val="24"/>
        </w:rPr>
        <w:t>reading</w:t>
      </w:r>
      <w:proofErr w:type="spellEnd"/>
    </w:p>
    <w:p w14:paraId="337C9202" w14:textId="77777777" w:rsidR="00F42C8D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FA19A3" w14:textId="77777777" w:rsidR="00F42C8D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5151">
        <w:rPr>
          <w:rFonts w:ascii="Times New Roman" w:eastAsia="Times New Roman" w:hAnsi="Times New Roman" w:cs="Times New Roman"/>
          <w:sz w:val="24"/>
          <w:szCs w:val="24"/>
        </w:rPr>
        <w:t>Chaney</w:t>
      </w:r>
      <w:proofErr w:type="spellEnd"/>
      <w:r w:rsidRPr="00D45151">
        <w:rPr>
          <w:rFonts w:ascii="Times New Roman" w:eastAsia="Times New Roman" w:hAnsi="Times New Roman" w:cs="Times New Roman"/>
          <w:sz w:val="24"/>
          <w:szCs w:val="24"/>
        </w:rPr>
        <w:t xml:space="preserve">, L. H., &amp; Martin, J. S. C. (2007).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45151">
        <w:rPr>
          <w:rFonts w:ascii="Times New Roman" w:eastAsia="Times New Roman" w:hAnsi="Times New Roman" w:cs="Times New Roman"/>
          <w:sz w:val="24"/>
          <w:szCs w:val="24"/>
        </w:rPr>
        <w:t>ssential</w:t>
      </w:r>
      <w:proofErr w:type="spellEnd"/>
      <w:r w:rsidRPr="00D451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Pr="00D45151">
        <w:rPr>
          <w:rFonts w:ascii="Times New Roman" w:eastAsia="Times New Roman" w:hAnsi="Times New Roman" w:cs="Times New Roman"/>
          <w:sz w:val="24"/>
          <w:szCs w:val="24"/>
        </w:rPr>
        <w:t>uide</w:t>
      </w:r>
      <w:proofErr w:type="spellEnd"/>
      <w:r w:rsidRPr="00D451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151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D451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D45151">
        <w:rPr>
          <w:rFonts w:ascii="Times New Roman" w:eastAsia="Times New Roman" w:hAnsi="Times New Roman" w:cs="Times New Roman"/>
          <w:sz w:val="24"/>
          <w:szCs w:val="24"/>
        </w:rPr>
        <w:t xml:space="preserve">usiness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45151">
        <w:rPr>
          <w:rFonts w:ascii="Times New Roman" w:eastAsia="Times New Roman" w:hAnsi="Times New Roman" w:cs="Times New Roman"/>
          <w:sz w:val="24"/>
          <w:szCs w:val="24"/>
        </w:rPr>
        <w:t>tiquette</w:t>
      </w:r>
      <w:proofErr w:type="spellEnd"/>
      <w:r w:rsidRPr="00D451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45151">
        <w:rPr>
          <w:rFonts w:ascii="Times New Roman" w:eastAsia="Times New Roman" w:hAnsi="Times New Roman" w:cs="Times New Roman"/>
          <w:sz w:val="24"/>
          <w:szCs w:val="24"/>
        </w:rPr>
        <w:t>Praeger</w:t>
      </w:r>
      <w:proofErr w:type="spellEnd"/>
    </w:p>
    <w:p w14:paraId="31B663EC" w14:textId="77777777" w:rsidR="00F42C8D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24292E" w14:textId="77777777" w:rsidR="00F42C8D" w:rsidRDefault="00F42C8D" w:rsidP="00F42C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7EDD2A" w14:textId="368C12A2" w:rsidR="00F42C8D" w:rsidRPr="00905199" w:rsidRDefault="00F42C8D" w:rsidP="009051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7604">
        <w:rPr>
          <w:rFonts w:ascii="Times New Roman" w:eastAsia="Times New Roman" w:hAnsi="Times New Roman" w:cs="Times New Roman"/>
          <w:b/>
          <w:bCs/>
          <w:sz w:val="24"/>
          <w:szCs w:val="24"/>
        </w:rPr>
        <w:t>Bulyáki-Nick Kata</w:t>
      </w:r>
    </w:p>
    <w:p w14:paraId="3B288AB0" w14:textId="4CE13B9B" w:rsidR="00905199" w:rsidRDefault="00F42C8D" w:rsidP="00F42C8D">
      <w:pPr>
        <w:pBdr>
          <w:bottom w:val="single" w:sz="6" w:space="1" w:color="auto"/>
        </w:pBdr>
      </w:pPr>
      <w:r>
        <w:t>2026.08.29.</w:t>
      </w:r>
    </w:p>
    <w:p w14:paraId="0206B588" w14:textId="566ED069" w:rsidR="00F42C8D" w:rsidRDefault="00F42C8D"/>
    <w:p w14:paraId="124C3A4F" w14:textId="77777777" w:rsidR="00F42C8D" w:rsidRPr="006C5C4E" w:rsidRDefault="00F42C8D" w:rsidP="00F42C8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C5C4E">
        <w:rPr>
          <w:rFonts w:ascii="Times New Roman" w:hAnsi="Times New Roman" w:cs="Times New Roman"/>
          <w:b/>
          <w:sz w:val="24"/>
          <w:szCs w:val="24"/>
        </w:rPr>
        <w:t>Tantárgyi tematika és félévi követelményrendszer</w:t>
      </w:r>
    </w:p>
    <w:p w14:paraId="11659296" w14:textId="77777777" w:rsidR="00F42C8D" w:rsidRPr="006C5C4E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0B54C94" w14:textId="77777777" w:rsidR="00F42C8D" w:rsidRPr="006C5C4E" w:rsidRDefault="00F42C8D" w:rsidP="00F42C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6477333" w14:textId="77777777" w:rsidR="00F42C8D" w:rsidRPr="006C5C4E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5438"/>
      </w:tblGrid>
      <w:tr w:rsidR="00F42C8D" w:rsidRPr="006C5C4E" w14:paraId="794AEEDA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B5687" w14:textId="77777777" w:rsidR="00F42C8D" w:rsidRPr="006C5C4E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Tantárgy neve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46AB" w14:textId="77777777" w:rsidR="00F42C8D" w:rsidRPr="006C5C4E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Receptív nyelvi készségek I.</w:t>
            </w:r>
          </w:p>
        </w:tc>
      </w:tr>
      <w:tr w:rsidR="00F42C8D" w:rsidRPr="006C5C4E" w14:paraId="211085CE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0E24" w14:textId="77777777" w:rsidR="00F42C8D" w:rsidRPr="006C5C4E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C5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</w:t>
            </w:r>
            <w:proofErr w:type="spellEnd"/>
            <w:r w:rsidRPr="006C5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5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ntárgy</w:t>
            </w:r>
            <w:proofErr w:type="spellEnd"/>
            <w:r w:rsidRPr="006C5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591D" w14:textId="77777777" w:rsidR="00F42C8D" w:rsidRPr="006C5C4E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6C5C4E">
              <w:rPr>
                <w:rFonts w:ascii="Times New Roman" w:hAnsi="Times New Roman" w:cs="Times New Roman"/>
                <w:b/>
                <w:sz w:val="24"/>
                <w:szCs w:val="24"/>
              </w:rPr>
              <w:t>AN11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</w:tr>
      <w:tr w:rsidR="00F42C8D" w:rsidRPr="006C5C4E" w14:paraId="34204C38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E244" w14:textId="77777777" w:rsidR="00F42C8D" w:rsidRPr="006C5C4E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Meghirdetés féléve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A078B" w14:textId="77777777" w:rsidR="00F42C8D" w:rsidRPr="006C5C4E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C4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C5C4E">
              <w:rPr>
                <w:rFonts w:ascii="Times New Roman" w:hAnsi="Times New Roman" w:cs="Times New Roman"/>
                <w:b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C5C4E">
              <w:rPr>
                <w:rFonts w:ascii="Times New Roman" w:hAnsi="Times New Roman" w:cs="Times New Roman"/>
                <w:b/>
                <w:sz w:val="24"/>
                <w:szCs w:val="24"/>
              </w:rPr>
              <w:t>/1</w:t>
            </w:r>
          </w:p>
        </w:tc>
      </w:tr>
      <w:tr w:rsidR="00F42C8D" w:rsidRPr="006C5C4E" w14:paraId="109A7D61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8C953" w14:textId="77777777" w:rsidR="00F42C8D" w:rsidRPr="006C5C4E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Kreditpont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04BD9" w14:textId="77777777" w:rsidR="00F42C8D" w:rsidRPr="006C5C4E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C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42C8D" w:rsidRPr="006C5C4E" w14:paraId="6BA9A891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8B8E6" w14:textId="77777777" w:rsidR="00F42C8D" w:rsidRPr="006C5C4E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Heti kontaktóraszám (</w:t>
            </w:r>
            <w:proofErr w:type="spellStart"/>
            <w:proofErr w:type="gramStart"/>
            <w:r w:rsidRPr="006C5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elm</w:t>
            </w:r>
            <w:proofErr w:type="spellEnd"/>
            <w:r w:rsidRPr="006C5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.+</w:t>
            </w:r>
            <w:proofErr w:type="spellStart"/>
            <w:proofErr w:type="gramEnd"/>
            <w:r w:rsidRPr="006C5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gyak</w:t>
            </w:r>
            <w:proofErr w:type="spellEnd"/>
            <w:r w:rsidRPr="006C5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A0E0B" w14:textId="77777777" w:rsidR="00F42C8D" w:rsidRPr="006C5C4E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C4E">
              <w:rPr>
                <w:rFonts w:ascii="Times New Roman" w:hAnsi="Times New Roman" w:cs="Times New Roman"/>
                <w:b/>
                <w:sz w:val="24"/>
                <w:szCs w:val="24"/>
              </w:rPr>
              <w:t>0+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42C8D" w:rsidRPr="006C5C4E" w14:paraId="2D74AB79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A415" w14:textId="77777777" w:rsidR="00F42C8D" w:rsidRPr="006C5C4E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Félévi követelmény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9890" w14:textId="77777777" w:rsidR="00F42C8D" w:rsidRPr="006C5C4E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C4E">
              <w:rPr>
                <w:rFonts w:ascii="Times New Roman" w:hAnsi="Times New Roman" w:cs="Times New Roman"/>
                <w:b/>
                <w:sz w:val="24"/>
                <w:szCs w:val="24"/>
              </w:rPr>
              <w:t>Gyakorlati jegy</w:t>
            </w:r>
          </w:p>
        </w:tc>
      </w:tr>
      <w:tr w:rsidR="00F42C8D" w:rsidRPr="006C5C4E" w14:paraId="0B9230C3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0EA8" w14:textId="77777777" w:rsidR="00F42C8D" w:rsidRPr="006C5C4E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Előfeltétel (tantárgyi kód)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2ABB" w14:textId="77777777" w:rsidR="00F42C8D" w:rsidRPr="006C5C4E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</w:tr>
      <w:tr w:rsidR="00F42C8D" w:rsidRPr="006C5C4E" w14:paraId="5A81A6EA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60D1" w14:textId="77777777" w:rsidR="00F42C8D" w:rsidRPr="006C5C4E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Tantárgy oktatója és beosztása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D958" w14:textId="77777777" w:rsidR="00F42C8D" w:rsidRPr="006C5C4E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Bulyáki-Nick Kata Óraadó nyelvtanár</w:t>
            </w:r>
          </w:p>
        </w:tc>
      </w:tr>
    </w:tbl>
    <w:p w14:paraId="3AED3458" w14:textId="77777777" w:rsidR="00F42C8D" w:rsidRPr="006C5C4E" w:rsidRDefault="00F42C8D" w:rsidP="00F42C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8FDDA41" w14:textId="77777777" w:rsidR="00F42C8D" w:rsidRPr="006C5C4E" w:rsidRDefault="00F42C8D" w:rsidP="00F42C8D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C5C4E">
        <w:rPr>
          <w:rFonts w:ascii="Times New Roman" w:hAnsi="Times New Roman" w:cs="Times New Roman"/>
          <w:b/>
          <w:bCs/>
          <w:sz w:val="24"/>
          <w:szCs w:val="24"/>
        </w:rPr>
        <w:t>Féléves tematika:</w:t>
      </w:r>
    </w:p>
    <w:p w14:paraId="7DAAB19F" w14:textId="77777777" w:rsidR="00F42C8D" w:rsidRPr="006C5C4E" w:rsidRDefault="00F42C8D" w:rsidP="00F42C8D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86D21F1" w14:textId="77777777" w:rsidR="00F42C8D" w:rsidRPr="006C5C4E" w:rsidRDefault="00F42C8D" w:rsidP="00F42C8D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C5C4E">
        <w:rPr>
          <w:rFonts w:ascii="Times New Roman" w:hAnsi="Times New Roman" w:cs="Times New Roman"/>
          <w:bCs/>
          <w:sz w:val="24"/>
          <w:szCs w:val="24"/>
        </w:rPr>
        <w:t>Skills</w:t>
      </w:r>
      <w:proofErr w:type="spellEnd"/>
      <w:r w:rsidRPr="006C5C4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C5C4E">
        <w:rPr>
          <w:rFonts w:ascii="Times New Roman" w:hAnsi="Times New Roman" w:cs="Times New Roman"/>
          <w:bCs/>
          <w:sz w:val="24"/>
          <w:szCs w:val="24"/>
        </w:rPr>
        <w:t>development</w:t>
      </w:r>
      <w:proofErr w:type="spellEnd"/>
      <w:r w:rsidRPr="006C5C4E">
        <w:rPr>
          <w:rFonts w:ascii="Times New Roman" w:hAnsi="Times New Roman" w:cs="Times New Roman"/>
          <w:bCs/>
          <w:sz w:val="24"/>
          <w:szCs w:val="24"/>
        </w:rPr>
        <w:t xml:space="preserve"> – Reading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Vocabulary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building, Reading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strategies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practice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2DBBD3B9" w14:textId="77777777" w:rsidR="00F42C8D" w:rsidRPr="006C5C4E" w:rsidRDefault="00F42C8D" w:rsidP="00F42C8D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9B62A64" w14:textId="77777777" w:rsidR="00F42C8D" w:rsidRPr="006C5C4E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C5C4E">
        <w:rPr>
          <w:rFonts w:ascii="Times New Roman" w:hAnsi="Times New Roman" w:cs="Times New Roman"/>
          <w:b/>
          <w:bCs/>
          <w:sz w:val="24"/>
          <w:szCs w:val="24"/>
        </w:rPr>
        <w:t xml:space="preserve">A foglalkozásokon történő részvétel: </w:t>
      </w:r>
      <w:r w:rsidRPr="006C5C4E">
        <w:rPr>
          <w:rFonts w:ascii="Times New Roman" w:hAnsi="Times New Roman" w:cs="Times New Roman"/>
          <w:sz w:val="24"/>
          <w:szCs w:val="24"/>
        </w:rPr>
        <w:t xml:space="preserve">A gyakorlati foglalkozásokon a részvétel kötelező. A </w:t>
      </w:r>
      <w:r w:rsidRPr="00307074">
        <w:rPr>
          <w:rFonts w:ascii="Times New Roman" w:hAnsi="Times New Roman" w:cs="Times New Roman"/>
          <w:b/>
          <w:bCs/>
          <w:sz w:val="24"/>
          <w:szCs w:val="24"/>
        </w:rPr>
        <w:t>félévi hiányzás</w:t>
      </w:r>
      <w:r w:rsidRPr="006C5C4E">
        <w:rPr>
          <w:rFonts w:ascii="Times New Roman" w:hAnsi="Times New Roman" w:cs="Times New Roman"/>
          <w:sz w:val="24"/>
          <w:szCs w:val="24"/>
        </w:rPr>
        <w:t xml:space="preserve"> megengedhető mértéke részidős képzésben a tantárgy konzultációs óraszámának egyharmada. Ennek túllépése esetén a félév nem értékelhető (</w:t>
      </w:r>
      <w:proofErr w:type="spellStart"/>
      <w:r w:rsidRPr="006C5C4E">
        <w:rPr>
          <w:rFonts w:ascii="Times New Roman" w:hAnsi="Times New Roman" w:cs="Times New Roman"/>
          <w:sz w:val="24"/>
          <w:szCs w:val="24"/>
        </w:rPr>
        <w:t>TVSz</w:t>
      </w:r>
      <w:proofErr w:type="spellEnd"/>
      <w:r w:rsidRPr="006C5C4E">
        <w:rPr>
          <w:rFonts w:ascii="Times New Roman" w:hAnsi="Times New Roman" w:cs="Times New Roman"/>
          <w:sz w:val="24"/>
          <w:szCs w:val="24"/>
        </w:rPr>
        <w:t xml:space="preserve"> 8.§ 1.).</w:t>
      </w:r>
    </w:p>
    <w:p w14:paraId="7C84EB0F" w14:textId="77777777" w:rsidR="00F42C8D" w:rsidRPr="006C5C4E" w:rsidRDefault="00F42C8D" w:rsidP="00F42C8D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C5C4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A félévi </w:t>
      </w:r>
      <w:r w:rsidRPr="00307074">
        <w:rPr>
          <w:rFonts w:ascii="Times New Roman" w:hAnsi="Times New Roman" w:cs="Times New Roman"/>
          <w:b/>
          <w:sz w:val="24"/>
          <w:szCs w:val="24"/>
        </w:rPr>
        <w:t>gyakorlati jegyet</w:t>
      </w:r>
      <w:r w:rsidRPr="006C5C4E">
        <w:rPr>
          <w:rFonts w:ascii="Times New Roman" w:hAnsi="Times New Roman" w:cs="Times New Roman"/>
          <w:bCs/>
          <w:sz w:val="24"/>
          <w:szCs w:val="24"/>
        </w:rPr>
        <w:t xml:space="preserve"> a konzultáción megszerzett érdemjegyek</w:t>
      </w:r>
      <w:r>
        <w:rPr>
          <w:rFonts w:ascii="Times New Roman" w:hAnsi="Times New Roman" w:cs="Times New Roman"/>
          <w:bCs/>
          <w:sz w:val="24"/>
          <w:szCs w:val="24"/>
        </w:rPr>
        <w:t xml:space="preserve"> (beszámoló)</w:t>
      </w:r>
      <w:r w:rsidRPr="006C5C4E">
        <w:rPr>
          <w:rFonts w:ascii="Times New Roman" w:hAnsi="Times New Roman" w:cs="Times New Roman"/>
          <w:bCs/>
          <w:sz w:val="24"/>
          <w:szCs w:val="24"/>
        </w:rPr>
        <w:t>, valamint 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5C4E">
        <w:rPr>
          <w:rFonts w:ascii="Times New Roman" w:hAnsi="Times New Roman" w:cs="Times New Roman"/>
          <w:bCs/>
          <w:sz w:val="24"/>
          <w:szCs w:val="24"/>
        </w:rPr>
        <w:t>zárthelyi dolgozat</w:t>
      </w:r>
      <w:r>
        <w:rPr>
          <w:rFonts w:ascii="Times New Roman" w:hAnsi="Times New Roman" w:cs="Times New Roman"/>
          <w:bCs/>
          <w:sz w:val="24"/>
          <w:szCs w:val="24"/>
        </w:rPr>
        <w:t>ok</w:t>
      </w:r>
      <w:r w:rsidRPr="006C5C4E">
        <w:rPr>
          <w:rFonts w:ascii="Times New Roman" w:hAnsi="Times New Roman" w:cs="Times New Roman"/>
          <w:bCs/>
          <w:sz w:val="24"/>
          <w:szCs w:val="24"/>
        </w:rPr>
        <w:t xml:space="preserve"> érdemjegyeinek számtani átlaga határozza meg. A zárthelyi dolgozat</w:t>
      </w:r>
      <w:r>
        <w:rPr>
          <w:rFonts w:ascii="Times New Roman" w:hAnsi="Times New Roman" w:cs="Times New Roman"/>
          <w:bCs/>
          <w:sz w:val="24"/>
          <w:szCs w:val="24"/>
        </w:rPr>
        <w:t>ok</w:t>
      </w:r>
      <w:r w:rsidRPr="006C5C4E">
        <w:rPr>
          <w:rFonts w:ascii="Times New Roman" w:hAnsi="Times New Roman" w:cs="Times New Roman"/>
          <w:bCs/>
          <w:sz w:val="24"/>
          <w:szCs w:val="24"/>
        </w:rPr>
        <w:t xml:space="preserve"> a</w:t>
      </w:r>
      <w:r>
        <w:rPr>
          <w:rFonts w:ascii="Times New Roman" w:hAnsi="Times New Roman" w:cs="Times New Roman"/>
          <w:bCs/>
          <w:sz w:val="24"/>
          <w:szCs w:val="24"/>
        </w:rPr>
        <w:t xml:space="preserve"> képzés közepén (7.hét) és az utolsó előtti</w:t>
      </w:r>
      <w:r w:rsidRPr="006C5C4E">
        <w:rPr>
          <w:rFonts w:ascii="Times New Roman" w:hAnsi="Times New Roman" w:cs="Times New Roman"/>
          <w:bCs/>
          <w:sz w:val="24"/>
          <w:szCs w:val="24"/>
        </w:rPr>
        <w:t xml:space="preserve"> konzultációs alkalommal</w:t>
      </w:r>
      <w:r>
        <w:rPr>
          <w:rFonts w:ascii="Times New Roman" w:hAnsi="Times New Roman" w:cs="Times New Roman"/>
          <w:bCs/>
          <w:sz w:val="24"/>
          <w:szCs w:val="24"/>
        </w:rPr>
        <w:t xml:space="preserve"> (13.hét)</w:t>
      </w:r>
      <w:r w:rsidRPr="006C5C4E">
        <w:rPr>
          <w:rFonts w:ascii="Times New Roman" w:hAnsi="Times New Roman" w:cs="Times New Roman"/>
          <w:bCs/>
          <w:sz w:val="24"/>
          <w:szCs w:val="24"/>
        </w:rPr>
        <w:t xml:space="preserve"> kerü</w:t>
      </w:r>
      <w:r>
        <w:rPr>
          <w:rFonts w:ascii="Times New Roman" w:hAnsi="Times New Roman" w:cs="Times New Roman"/>
          <w:bCs/>
          <w:sz w:val="24"/>
          <w:szCs w:val="24"/>
        </w:rPr>
        <w:t>lnek</w:t>
      </w:r>
      <w:r w:rsidRPr="006C5C4E">
        <w:rPr>
          <w:rFonts w:ascii="Times New Roman" w:hAnsi="Times New Roman" w:cs="Times New Roman"/>
          <w:bCs/>
          <w:sz w:val="24"/>
          <w:szCs w:val="24"/>
        </w:rPr>
        <w:t xml:space="preserve"> megírásra. Amennyiben 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5C4E">
        <w:rPr>
          <w:rFonts w:ascii="Times New Roman" w:hAnsi="Times New Roman" w:cs="Times New Roman"/>
          <w:bCs/>
          <w:sz w:val="24"/>
          <w:szCs w:val="24"/>
        </w:rPr>
        <w:t xml:space="preserve">zárthely </w:t>
      </w:r>
      <w:proofErr w:type="spellStart"/>
      <w:proofErr w:type="gramStart"/>
      <w:r w:rsidRPr="006C5C4E">
        <w:rPr>
          <w:rFonts w:ascii="Times New Roman" w:hAnsi="Times New Roman" w:cs="Times New Roman"/>
          <w:bCs/>
          <w:sz w:val="24"/>
          <w:szCs w:val="24"/>
        </w:rPr>
        <w:t>dolgozat</w:t>
      </w:r>
      <w:r>
        <w:rPr>
          <w:rFonts w:ascii="Times New Roman" w:hAnsi="Times New Roman" w:cs="Times New Roman"/>
          <w:bCs/>
          <w:sz w:val="24"/>
          <w:szCs w:val="24"/>
        </w:rPr>
        <w:t>ok</w:t>
      </w:r>
      <w:r w:rsidRPr="006C5C4E">
        <w:rPr>
          <w:rFonts w:ascii="Times New Roman" w:hAnsi="Times New Roman" w:cs="Times New Roman"/>
          <w:bCs/>
          <w:sz w:val="24"/>
          <w:szCs w:val="24"/>
        </w:rPr>
        <w:t>,vagy</w:t>
      </w:r>
      <w:proofErr w:type="spellEnd"/>
      <w:proofErr w:type="gramEnd"/>
      <w:r w:rsidRPr="006C5C4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6C5C4E">
        <w:rPr>
          <w:rFonts w:ascii="Times New Roman" w:hAnsi="Times New Roman" w:cs="Times New Roman"/>
          <w:bCs/>
          <w:sz w:val="24"/>
          <w:szCs w:val="24"/>
        </w:rPr>
        <w:t xml:space="preserve"> beszámoló elégtelen minősítésű, a félév elégtelen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5C4E">
        <w:rPr>
          <w:rFonts w:ascii="Times New Roman" w:hAnsi="Times New Roman" w:cs="Times New Roman"/>
          <w:bCs/>
          <w:sz w:val="24"/>
          <w:szCs w:val="24"/>
        </w:rPr>
        <w:t>gyakorlati jeggyel zárul.</w:t>
      </w:r>
    </w:p>
    <w:p w14:paraId="123A8926" w14:textId="77777777" w:rsidR="00F42C8D" w:rsidRPr="006C5C4E" w:rsidRDefault="00F42C8D" w:rsidP="00F42C8D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C5C4E">
        <w:rPr>
          <w:rFonts w:ascii="Times New Roman" w:hAnsi="Times New Roman" w:cs="Times New Roman"/>
          <w:sz w:val="24"/>
          <w:szCs w:val="24"/>
        </w:rPr>
        <w:t>Elégtelen gyakorlati jegy javítása az oktatóval egyeztetett módon a vizsgaidőszakban lehetséges</w:t>
      </w:r>
      <w:r w:rsidRPr="006C5C4E">
        <w:rPr>
          <w:rFonts w:ascii="Times New Roman" w:hAnsi="Times New Roman" w:cs="Times New Roman"/>
          <w:bCs/>
          <w:sz w:val="24"/>
          <w:szCs w:val="24"/>
        </w:rPr>
        <w:t>.</w:t>
      </w:r>
    </w:p>
    <w:p w14:paraId="6AAC4374" w14:textId="77777777" w:rsidR="00F42C8D" w:rsidRPr="006C5C4E" w:rsidRDefault="00F42C8D" w:rsidP="00F42C8D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25BE2AB" w14:textId="55D900FF" w:rsidR="00F42C8D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C5C4E">
        <w:rPr>
          <w:rFonts w:ascii="Times New Roman" w:hAnsi="Times New Roman" w:cs="Times New Roman"/>
          <w:sz w:val="24"/>
          <w:szCs w:val="24"/>
        </w:rPr>
        <w:t xml:space="preserve">Ajánlott </w:t>
      </w:r>
      <w:proofErr w:type="spellStart"/>
      <w:r w:rsidRPr="006C5C4E">
        <w:rPr>
          <w:rFonts w:ascii="Times New Roman" w:hAnsi="Times New Roman" w:cs="Times New Roman"/>
          <w:sz w:val="24"/>
          <w:szCs w:val="24"/>
        </w:rPr>
        <w:t>szakirdalom</w:t>
      </w:r>
      <w:proofErr w:type="spellEnd"/>
      <w:r w:rsidRPr="006C5C4E">
        <w:rPr>
          <w:rFonts w:ascii="Times New Roman" w:hAnsi="Times New Roman" w:cs="Times New Roman"/>
          <w:sz w:val="24"/>
          <w:szCs w:val="24"/>
        </w:rPr>
        <w:t>:</w:t>
      </w:r>
    </w:p>
    <w:p w14:paraId="5C035755" w14:textId="0108284F" w:rsidR="00F42C8D" w:rsidRPr="00DF2D36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F2D36">
        <w:rPr>
          <w:rFonts w:ascii="Times New Roman" w:hAnsi="Times New Roman" w:cs="Times New Roman"/>
          <w:sz w:val="24"/>
          <w:szCs w:val="24"/>
        </w:rPr>
        <w:t>Chaney</w:t>
      </w:r>
      <w:proofErr w:type="spellEnd"/>
      <w:r w:rsidRPr="00DF2D36">
        <w:rPr>
          <w:rFonts w:ascii="Times New Roman" w:hAnsi="Times New Roman" w:cs="Times New Roman"/>
          <w:sz w:val="24"/>
          <w:szCs w:val="24"/>
        </w:rPr>
        <w:t xml:space="preserve">, L. H., &amp; Martin, J. S. C. (2007).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DF2D36">
        <w:rPr>
          <w:rFonts w:ascii="Times New Roman" w:hAnsi="Times New Roman" w:cs="Times New Roman"/>
          <w:sz w:val="24"/>
          <w:szCs w:val="24"/>
        </w:rPr>
        <w:t>ssential</w:t>
      </w:r>
      <w:proofErr w:type="spellEnd"/>
      <w:r w:rsidRPr="00DF2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Pr="00DF2D36">
        <w:rPr>
          <w:rFonts w:ascii="Times New Roman" w:hAnsi="Times New Roman" w:cs="Times New Roman"/>
          <w:sz w:val="24"/>
          <w:szCs w:val="24"/>
        </w:rPr>
        <w:t>uide</w:t>
      </w:r>
      <w:proofErr w:type="spellEnd"/>
      <w:r w:rsidRPr="00DF2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2D3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F2D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DF2D36">
        <w:rPr>
          <w:rFonts w:ascii="Times New Roman" w:hAnsi="Times New Roman" w:cs="Times New Roman"/>
          <w:sz w:val="24"/>
          <w:szCs w:val="24"/>
        </w:rPr>
        <w:t xml:space="preserve">usiness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DF2D36">
        <w:rPr>
          <w:rFonts w:ascii="Times New Roman" w:hAnsi="Times New Roman" w:cs="Times New Roman"/>
          <w:sz w:val="24"/>
          <w:szCs w:val="24"/>
        </w:rPr>
        <w:t>tiquette</w:t>
      </w:r>
      <w:proofErr w:type="spellEnd"/>
      <w:r w:rsidRPr="00DF2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2D36">
        <w:rPr>
          <w:rFonts w:ascii="Times New Roman" w:hAnsi="Times New Roman" w:cs="Times New Roman"/>
          <w:sz w:val="24"/>
          <w:szCs w:val="24"/>
        </w:rPr>
        <w:t>Praeger</w:t>
      </w:r>
      <w:proofErr w:type="spellEnd"/>
      <w:r w:rsidRPr="00DF2D36">
        <w:rPr>
          <w:rFonts w:ascii="Times New Roman" w:hAnsi="Times New Roman" w:cs="Times New Roman"/>
          <w:sz w:val="24"/>
          <w:szCs w:val="24"/>
        </w:rPr>
        <w:t>.</w:t>
      </w:r>
    </w:p>
    <w:p w14:paraId="5EEE2D60" w14:textId="30FF00DE" w:rsidR="00F42C8D" w:rsidRPr="00DF2D36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2D36">
        <w:rPr>
          <w:rFonts w:ascii="Times New Roman" w:hAnsi="Times New Roman" w:cs="Times New Roman"/>
          <w:sz w:val="24"/>
          <w:szCs w:val="24"/>
        </w:rPr>
        <w:t xml:space="preserve">Mitchell, H. Q. (2010). </w:t>
      </w:r>
      <w:proofErr w:type="spellStart"/>
      <w:r w:rsidRPr="00DF2D36">
        <w:rPr>
          <w:rFonts w:ascii="Times New Roman" w:hAnsi="Times New Roman" w:cs="Times New Roman"/>
          <w:sz w:val="24"/>
          <w:szCs w:val="24"/>
        </w:rPr>
        <w:t>Traveller</w:t>
      </w:r>
      <w:proofErr w:type="spellEnd"/>
      <w:r w:rsidRPr="00DF2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2D36">
        <w:rPr>
          <w:rFonts w:ascii="Times New Roman" w:hAnsi="Times New Roman" w:cs="Times New Roman"/>
          <w:sz w:val="24"/>
          <w:szCs w:val="24"/>
        </w:rPr>
        <w:t>advanced</w:t>
      </w:r>
      <w:proofErr w:type="spellEnd"/>
      <w:r w:rsidRPr="00DF2D36">
        <w:rPr>
          <w:rFonts w:ascii="Times New Roman" w:hAnsi="Times New Roman" w:cs="Times New Roman"/>
          <w:sz w:val="24"/>
          <w:szCs w:val="24"/>
        </w:rPr>
        <w:t xml:space="preserve"> C1: </w:t>
      </w:r>
      <w:proofErr w:type="spellStart"/>
      <w:r w:rsidRPr="00DF2D36">
        <w:rPr>
          <w:rFonts w:ascii="Times New Roman" w:hAnsi="Times New Roman" w:cs="Times New Roman"/>
          <w:sz w:val="24"/>
          <w:szCs w:val="24"/>
        </w:rPr>
        <w:t>Student’s</w:t>
      </w:r>
      <w:proofErr w:type="spellEnd"/>
      <w:r w:rsidRPr="00DF2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2D36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DF2D36">
        <w:rPr>
          <w:rFonts w:ascii="Times New Roman" w:hAnsi="Times New Roman" w:cs="Times New Roman"/>
          <w:sz w:val="24"/>
          <w:szCs w:val="24"/>
        </w:rPr>
        <w:t xml:space="preserve">. MM </w:t>
      </w:r>
      <w:proofErr w:type="spellStart"/>
      <w:r w:rsidRPr="00DF2D36">
        <w:rPr>
          <w:rFonts w:ascii="Times New Roman" w:hAnsi="Times New Roman" w:cs="Times New Roman"/>
          <w:sz w:val="24"/>
          <w:szCs w:val="24"/>
        </w:rPr>
        <w:t>Publications</w:t>
      </w:r>
      <w:proofErr w:type="spellEnd"/>
      <w:r w:rsidRPr="00DF2D36">
        <w:rPr>
          <w:rFonts w:ascii="Times New Roman" w:hAnsi="Times New Roman" w:cs="Times New Roman"/>
          <w:sz w:val="24"/>
          <w:szCs w:val="24"/>
        </w:rPr>
        <w:t>.</w:t>
      </w:r>
    </w:p>
    <w:p w14:paraId="3DE056CF" w14:textId="0C4BDFE5" w:rsidR="00905199" w:rsidRPr="006C5C4E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2D36">
        <w:rPr>
          <w:rFonts w:ascii="Times New Roman" w:hAnsi="Times New Roman" w:cs="Times New Roman"/>
          <w:sz w:val="24"/>
          <w:szCs w:val="24"/>
        </w:rPr>
        <w:t xml:space="preserve">Brook-Hart, G., &amp; </w:t>
      </w:r>
      <w:proofErr w:type="spellStart"/>
      <w:r w:rsidRPr="00DF2D36">
        <w:rPr>
          <w:rFonts w:ascii="Times New Roman" w:hAnsi="Times New Roman" w:cs="Times New Roman"/>
          <w:sz w:val="24"/>
          <w:szCs w:val="24"/>
        </w:rPr>
        <w:t>Haines</w:t>
      </w:r>
      <w:proofErr w:type="spellEnd"/>
      <w:r w:rsidRPr="00DF2D36">
        <w:rPr>
          <w:rFonts w:ascii="Times New Roman" w:hAnsi="Times New Roman" w:cs="Times New Roman"/>
          <w:sz w:val="24"/>
          <w:szCs w:val="24"/>
        </w:rPr>
        <w:t xml:space="preserve">, S. (2014). </w:t>
      </w:r>
      <w:proofErr w:type="spellStart"/>
      <w:r w:rsidRPr="00DF2D36">
        <w:rPr>
          <w:rFonts w:ascii="Times New Roman" w:hAnsi="Times New Roman" w:cs="Times New Roman"/>
          <w:sz w:val="24"/>
          <w:szCs w:val="24"/>
        </w:rPr>
        <w:t>Complete</w:t>
      </w:r>
      <w:proofErr w:type="spellEnd"/>
      <w:r w:rsidRPr="00DF2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2D36">
        <w:rPr>
          <w:rFonts w:ascii="Times New Roman" w:hAnsi="Times New Roman" w:cs="Times New Roman"/>
          <w:sz w:val="24"/>
          <w:szCs w:val="24"/>
        </w:rPr>
        <w:t>advanced</w:t>
      </w:r>
      <w:proofErr w:type="spellEnd"/>
      <w:r w:rsidRPr="00DF2D36">
        <w:rPr>
          <w:rFonts w:ascii="Times New Roman" w:hAnsi="Times New Roman" w:cs="Times New Roman"/>
          <w:sz w:val="24"/>
          <w:szCs w:val="24"/>
        </w:rPr>
        <w:t xml:space="preserve"> (2nd </w:t>
      </w:r>
      <w:proofErr w:type="spellStart"/>
      <w:r w:rsidRPr="00DF2D36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DF2D36">
        <w:rPr>
          <w:rFonts w:ascii="Times New Roman" w:hAnsi="Times New Roman" w:cs="Times New Roman"/>
          <w:sz w:val="24"/>
          <w:szCs w:val="24"/>
        </w:rPr>
        <w:t>.). Cambridge University Press.</w:t>
      </w:r>
    </w:p>
    <w:p w14:paraId="5A97796E" w14:textId="77777777" w:rsidR="00F42C8D" w:rsidRPr="006C5C4E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01A4808" w14:textId="13006560" w:rsidR="00F42C8D" w:rsidRDefault="00F42C8D" w:rsidP="00F42C8D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C5C4E">
        <w:rPr>
          <w:rFonts w:ascii="Times New Roman" w:hAnsi="Times New Roman" w:cs="Times New Roman"/>
          <w:b/>
          <w:bCs/>
          <w:sz w:val="24"/>
          <w:szCs w:val="24"/>
        </w:rPr>
        <w:t>Féléves tematika</w:t>
      </w:r>
    </w:p>
    <w:p w14:paraId="113DD61D" w14:textId="77777777" w:rsidR="00905199" w:rsidRPr="006C5C4E" w:rsidRDefault="00905199" w:rsidP="00F42C8D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csostblzat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7647"/>
      </w:tblGrid>
      <w:tr w:rsidR="00F42C8D" w:rsidRPr="006C5C4E" w14:paraId="337852E1" w14:textId="77777777" w:rsidTr="0098278B">
        <w:tc>
          <w:tcPr>
            <w:tcW w:w="90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4A10EF" w14:textId="77777777" w:rsidR="00F42C8D" w:rsidRPr="006C5C4E" w:rsidRDefault="00F42C8D" w:rsidP="0098278B">
            <w:pPr>
              <w:contextualSpacing/>
              <w:rPr>
                <w:b/>
                <w:bCs/>
              </w:rPr>
            </w:pPr>
            <w:r w:rsidRPr="006C5C4E">
              <w:rPr>
                <w:b/>
                <w:bCs/>
                <w:color w:val="0070C0"/>
              </w:rPr>
              <w:t>BAN11</w:t>
            </w:r>
            <w:r>
              <w:rPr>
                <w:b/>
                <w:bCs/>
                <w:color w:val="0070C0"/>
              </w:rPr>
              <w:t>02</w:t>
            </w:r>
            <w:r w:rsidRPr="006C5C4E">
              <w:rPr>
                <w:b/>
                <w:bCs/>
                <w:color w:val="000000"/>
              </w:rPr>
              <w:t xml:space="preserve"> Receptív nyelvi készségek </w:t>
            </w:r>
            <w:r>
              <w:rPr>
                <w:b/>
                <w:bCs/>
                <w:color w:val="000000"/>
              </w:rPr>
              <w:t>1</w:t>
            </w:r>
            <w:r w:rsidRPr="006C5C4E">
              <w:rPr>
                <w:b/>
                <w:bCs/>
                <w:color w:val="000000"/>
              </w:rPr>
              <w:t>.</w:t>
            </w:r>
          </w:p>
        </w:tc>
      </w:tr>
      <w:tr w:rsidR="00F42C8D" w:rsidRPr="006C5C4E" w14:paraId="59370F01" w14:textId="77777777" w:rsidTr="00905199">
        <w:tc>
          <w:tcPr>
            <w:tcW w:w="1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10507B" w14:textId="77777777" w:rsidR="00F42C8D" w:rsidRPr="006C5C4E" w:rsidRDefault="00F42C8D" w:rsidP="0098278B">
            <w:pPr>
              <w:contextualSpacing/>
            </w:pPr>
            <w:proofErr w:type="spellStart"/>
            <w:r w:rsidRPr="006C5C4E">
              <w:t>Week</w:t>
            </w:r>
            <w:proofErr w:type="spellEnd"/>
            <w:r w:rsidRPr="006C5C4E">
              <w:t xml:space="preserve"> 1</w:t>
            </w:r>
          </w:p>
        </w:tc>
        <w:tc>
          <w:tcPr>
            <w:tcW w:w="76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EC459A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  <w:r>
              <w:rPr>
                <w:lang w:val="en-GB"/>
              </w:rPr>
              <w:t>Three short texts about education/ travelling</w:t>
            </w:r>
          </w:p>
        </w:tc>
      </w:tr>
      <w:tr w:rsidR="00F42C8D" w:rsidRPr="006C5C4E" w14:paraId="49DEDC7B" w14:textId="77777777" w:rsidTr="00905199">
        <w:tc>
          <w:tcPr>
            <w:tcW w:w="1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478AA8" w14:textId="77777777" w:rsidR="00F42C8D" w:rsidRPr="006C5C4E" w:rsidRDefault="00F42C8D" w:rsidP="0098278B">
            <w:pPr>
              <w:contextualSpacing/>
            </w:pPr>
            <w:proofErr w:type="spellStart"/>
            <w:r w:rsidRPr="006C5C4E">
              <w:t>Week</w:t>
            </w:r>
            <w:proofErr w:type="spellEnd"/>
            <w:r w:rsidRPr="006C5C4E">
              <w:t xml:space="preserve"> 2</w:t>
            </w:r>
          </w:p>
        </w:tc>
        <w:tc>
          <w:tcPr>
            <w:tcW w:w="76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9F1B15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  <w:r>
              <w:rPr>
                <w:lang w:val="en-GB"/>
              </w:rPr>
              <w:t>Job Interview Etiquette</w:t>
            </w:r>
          </w:p>
        </w:tc>
      </w:tr>
      <w:tr w:rsidR="00F42C8D" w:rsidRPr="006C5C4E" w14:paraId="36CA78AB" w14:textId="77777777" w:rsidTr="00905199">
        <w:tc>
          <w:tcPr>
            <w:tcW w:w="1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BD2B16" w14:textId="77777777" w:rsidR="00F42C8D" w:rsidRPr="006C5C4E" w:rsidRDefault="00F42C8D" w:rsidP="0098278B">
            <w:pPr>
              <w:contextualSpacing/>
            </w:pPr>
            <w:proofErr w:type="spellStart"/>
            <w:r w:rsidRPr="006C5C4E">
              <w:t>Week</w:t>
            </w:r>
            <w:proofErr w:type="spellEnd"/>
            <w:r w:rsidRPr="006C5C4E">
              <w:t xml:space="preserve"> 3</w:t>
            </w:r>
          </w:p>
        </w:tc>
        <w:tc>
          <w:tcPr>
            <w:tcW w:w="76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A9AA6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  <w:r>
              <w:rPr>
                <w:lang w:val="en-GB"/>
              </w:rPr>
              <w:t>Business Dress and Grooming</w:t>
            </w:r>
          </w:p>
          <w:p w14:paraId="0E7B99DD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</w:p>
        </w:tc>
      </w:tr>
      <w:tr w:rsidR="00F42C8D" w:rsidRPr="006C5C4E" w14:paraId="736175DE" w14:textId="77777777" w:rsidTr="00905199">
        <w:tc>
          <w:tcPr>
            <w:tcW w:w="1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84199B" w14:textId="77777777" w:rsidR="00F42C8D" w:rsidRPr="006C5C4E" w:rsidRDefault="00F42C8D" w:rsidP="0098278B">
            <w:pPr>
              <w:contextualSpacing/>
            </w:pPr>
            <w:proofErr w:type="spellStart"/>
            <w:r w:rsidRPr="006C5C4E">
              <w:t>Week</w:t>
            </w:r>
            <w:proofErr w:type="spellEnd"/>
            <w:r w:rsidRPr="006C5C4E">
              <w:t xml:space="preserve"> 4 </w:t>
            </w:r>
          </w:p>
        </w:tc>
        <w:tc>
          <w:tcPr>
            <w:tcW w:w="76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D70ED9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  <w:r>
              <w:rPr>
                <w:lang w:val="en-GB"/>
              </w:rPr>
              <w:t>Reading on eco-cities</w:t>
            </w:r>
          </w:p>
        </w:tc>
      </w:tr>
      <w:tr w:rsidR="00F42C8D" w:rsidRPr="006C5C4E" w14:paraId="28C9A606" w14:textId="77777777" w:rsidTr="00905199">
        <w:tc>
          <w:tcPr>
            <w:tcW w:w="1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F3BA15" w14:textId="77777777" w:rsidR="00F42C8D" w:rsidRPr="006C5C4E" w:rsidRDefault="00F42C8D" w:rsidP="0098278B">
            <w:pPr>
              <w:contextualSpacing/>
            </w:pPr>
            <w:proofErr w:type="spellStart"/>
            <w:r w:rsidRPr="006C5C4E">
              <w:t>Week</w:t>
            </w:r>
            <w:proofErr w:type="spellEnd"/>
            <w:r w:rsidRPr="006C5C4E">
              <w:t xml:space="preserve"> 5</w:t>
            </w:r>
          </w:p>
        </w:tc>
        <w:tc>
          <w:tcPr>
            <w:tcW w:w="76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36C253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  <w:r>
              <w:rPr>
                <w:lang w:val="en-GB"/>
              </w:rPr>
              <w:t>Office Politics</w:t>
            </w:r>
          </w:p>
        </w:tc>
      </w:tr>
      <w:tr w:rsidR="00F42C8D" w:rsidRPr="006C5C4E" w14:paraId="0E592E75" w14:textId="77777777" w:rsidTr="00905199">
        <w:tc>
          <w:tcPr>
            <w:tcW w:w="1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F2ECAD" w14:textId="77777777" w:rsidR="00F42C8D" w:rsidRPr="006C5C4E" w:rsidRDefault="00F42C8D" w:rsidP="0098278B">
            <w:pPr>
              <w:contextualSpacing/>
            </w:pPr>
            <w:proofErr w:type="spellStart"/>
            <w:r w:rsidRPr="006C5C4E">
              <w:t>Week</w:t>
            </w:r>
            <w:proofErr w:type="spellEnd"/>
            <w:r w:rsidRPr="006C5C4E">
              <w:t xml:space="preserve"> 6</w:t>
            </w:r>
          </w:p>
        </w:tc>
        <w:tc>
          <w:tcPr>
            <w:tcW w:w="76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6E810A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  <w:r w:rsidRPr="00DC501C">
              <w:rPr>
                <w:lang w:val="en-GB"/>
              </w:rPr>
              <w:t>Nonverbal Courtesies/ Office Conflict</w:t>
            </w:r>
          </w:p>
        </w:tc>
      </w:tr>
      <w:tr w:rsidR="00F42C8D" w:rsidRPr="006C5C4E" w14:paraId="014F4E46" w14:textId="77777777" w:rsidTr="00905199">
        <w:tc>
          <w:tcPr>
            <w:tcW w:w="1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57FF78" w14:textId="77777777" w:rsidR="00F42C8D" w:rsidRPr="006C5C4E" w:rsidRDefault="00F42C8D" w:rsidP="0098278B">
            <w:pPr>
              <w:contextualSpacing/>
            </w:pPr>
            <w:proofErr w:type="spellStart"/>
            <w:r w:rsidRPr="006C5C4E">
              <w:t>Week</w:t>
            </w:r>
            <w:proofErr w:type="spellEnd"/>
            <w:r w:rsidRPr="006C5C4E">
              <w:t xml:space="preserve"> 7</w:t>
            </w:r>
          </w:p>
        </w:tc>
        <w:tc>
          <w:tcPr>
            <w:tcW w:w="76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F06493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  <w:r w:rsidRPr="006C5C4E">
              <w:rPr>
                <w:lang w:val="en-GB"/>
              </w:rPr>
              <w:t xml:space="preserve">Mid-term test </w:t>
            </w:r>
          </w:p>
        </w:tc>
      </w:tr>
      <w:tr w:rsidR="00F42C8D" w:rsidRPr="006C5C4E" w14:paraId="55FC6500" w14:textId="77777777" w:rsidTr="00905199">
        <w:tc>
          <w:tcPr>
            <w:tcW w:w="1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7A7200" w14:textId="77777777" w:rsidR="00F42C8D" w:rsidRPr="006C5C4E" w:rsidRDefault="00F42C8D" w:rsidP="0098278B">
            <w:pPr>
              <w:contextualSpacing/>
            </w:pPr>
            <w:proofErr w:type="spellStart"/>
            <w:r w:rsidRPr="006C5C4E">
              <w:t>Week</w:t>
            </w:r>
            <w:proofErr w:type="spellEnd"/>
            <w:r w:rsidRPr="006C5C4E">
              <w:t xml:space="preserve"> 8</w:t>
            </w:r>
          </w:p>
        </w:tc>
        <w:tc>
          <w:tcPr>
            <w:tcW w:w="76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74480A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  <w:r>
              <w:rPr>
                <w:lang w:val="en-GB"/>
              </w:rPr>
              <w:t>Styles of Eating and Business Settings</w:t>
            </w:r>
          </w:p>
        </w:tc>
      </w:tr>
      <w:tr w:rsidR="00F42C8D" w:rsidRPr="006C5C4E" w14:paraId="46B63DE9" w14:textId="77777777" w:rsidTr="00905199">
        <w:tc>
          <w:tcPr>
            <w:tcW w:w="1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BB81C6" w14:textId="77777777" w:rsidR="00F42C8D" w:rsidRPr="006C5C4E" w:rsidRDefault="00F42C8D" w:rsidP="0098278B">
            <w:pPr>
              <w:contextualSpacing/>
            </w:pPr>
            <w:proofErr w:type="spellStart"/>
            <w:r w:rsidRPr="006C5C4E">
              <w:t>Week</w:t>
            </w:r>
            <w:proofErr w:type="spellEnd"/>
            <w:r w:rsidRPr="006C5C4E">
              <w:t xml:space="preserve"> 9</w:t>
            </w:r>
          </w:p>
        </w:tc>
        <w:tc>
          <w:tcPr>
            <w:tcW w:w="76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6E5B6E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  <w:r>
              <w:rPr>
                <w:lang w:val="en-GB"/>
              </w:rPr>
              <w:t>A magazine article about several body reactions</w:t>
            </w:r>
          </w:p>
        </w:tc>
      </w:tr>
      <w:tr w:rsidR="00F42C8D" w:rsidRPr="006C5C4E" w14:paraId="37BDC25E" w14:textId="77777777" w:rsidTr="00905199">
        <w:tc>
          <w:tcPr>
            <w:tcW w:w="1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720143" w14:textId="77777777" w:rsidR="00F42C8D" w:rsidRPr="006C5C4E" w:rsidRDefault="00F42C8D" w:rsidP="0098278B">
            <w:pPr>
              <w:contextualSpacing/>
            </w:pPr>
            <w:proofErr w:type="spellStart"/>
            <w:r w:rsidRPr="006C5C4E">
              <w:t>Week</w:t>
            </w:r>
            <w:proofErr w:type="spellEnd"/>
            <w:r w:rsidRPr="006C5C4E">
              <w:t xml:space="preserve"> 10</w:t>
            </w:r>
          </w:p>
        </w:tc>
        <w:tc>
          <w:tcPr>
            <w:tcW w:w="76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A75D94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  <w:r>
              <w:rPr>
                <w:lang w:val="en-GB"/>
              </w:rPr>
              <w:t>Children’s upbringing in today’s consumer society</w:t>
            </w:r>
          </w:p>
        </w:tc>
      </w:tr>
      <w:tr w:rsidR="00F42C8D" w:rsidRPr="006C5C4E" w14:paraId="78F8E019" w14:textId="77777777" w:rsidTr="00905199">
        <w:tc>
          <w:tcPr>
            <w:tcW w:w="1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D6748E" w14:textId="77777777" w:rsidR="00F42C8D" w:rsidRPr="006C5C4E" w:rsidRDefault="00F42C8D" w:rsidP="0098278B">
            <w:pPr>
              <w:contextualSpacing/>
            </w:pPr>
            <w:proofErr w:type="spellStart"/>
            <w:r w:rsidRPr="006C5C4E">
              <w:t>Week</w:t>
            </w:r>
            <w:proofErr w:type="spellEnd"/>
            <w:r w:rsidRPr="006C5C4E">
              <w:t xml:space="preserve"> 11</w:t>
            </w:r>
          </w:p>
        </w:tc>
        <w:tc>
          <w:tcPr>
            <w:tcW w:w="76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422E5A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  <w:r>
              <w:rPr>
                <w:lang w:val="en-GB"/>
              </w:rPr>
              <w:t>How new technology affects relationships</w:t>
            </w:r>
          </w:p>
        </w:tc>
      </w:tr>
      <w:tr w:rsidR="00F42C8D" w:rsidRPr="006C5C4E" w14:paraId="61FD99FB" w14:textId="77777777" w:rsidTr="00905199">
        <w:tc>
          <w:tcPr>
            <w:tcW w:w="1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BA2221" w14:textId="77777777" w:rsidR="00F42C8D" w:rsidRPr="006C5C4E" w:rsidRDefault="00F42C8D" w:rsidP="0098278B">
            <w:pPr>
              <w:contextualSpacing/>
            </w:pPr>
            <w:proofErr w:type="spellStart"/>
            <w:r w:rsidRPr="006C5C4E">
              <w:t>Week</w:t>
            </w:r>
            <w:proofErr w:type="spellEnd"/>
            <w:r w:rsidRPr="006C5C4E">
              <w:t xml:space="preserve"> 12</w:t>
            </w:r>
          </w:p>
        </w:tc>
        <w:tc>
          <w:tcPr>
            <w:tcW w:w="76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BC405A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  <w:r>
              <w:rPr>
                <w:lang w:val="en-GB"/>
              </w:rPr>
              <w:t>Home entertaining</w:t>
            </w:r>
          </w:p>
        </w:tc>
      </w:tr>
      <w:tr w:rsidR="00F42C8D" w:rsidRPr="006C5C4E" w14:paraId="745D9D9A" w14:textId="77777777" w:rsidTr="00905199">
        <w:tc>
          <w:tcPr>
            <w:tcW w:w="1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09117E" w14:textId="77777777" w:rsidR="00F42C8D" w:rsidRPr="006C5C4E" w:rsidRDefault="00F42C8D" w:rsidP="0098278B">
            <w:pPr>
              <w:contextualSpacing/>
            </w:pPr>
            <w:proofErr w:type="spellStart"/>
            <w:r w:rsidRPr="006C5C4E">
              <w:t>Week</w:t>
            </w:r>
            <w:proofErr w:type="spellEnd"/>
            <w:r w:rsidRPr="006C5C4E">
              <w:t xml:space="preserve"> 13</w:t>
            </w:r>
          </w:p>
        </w:tc>
        <w:tc>
          <w:tcPr>
            <w:tcW w:w="76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F0EA69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  <w:r w:rsidRPr="006C5C4E">
              <w:rPr>
                <w:lang w:val="en-GB"/>
              </w:rPr>
              <w:t>End-term test</w:t>
            </w:r>
          </w:p>
        </w:tc>
      </w:tr>
      <w:tr w:rsidR="00F42C8D" w:rsidRPr="006C5C4E" w14:paraId="46D0729A" w14:textId="77777777" w:rsidTr="00905199">
        <w:tc>
          <w:tcPr>
            <w:tcW w:w="14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40685" w14:textId="77777777" w:rsidR="00F42C8D" w:rsidRPr="006C5C4E" w:rsidRDefault="00F42C8D" w:rsidP="0098278B">
            <w:pPr>
              <w:contextualSpacing/>
            </w:pPr>
            <w:proofErr w:type="spellStart"/>
            <w:r w:rsidRPr="006C5C4E">
              <w:t>Week</w:t>
            </w:r>
            <w:proofErr w:type="spellEnd"/>
            <w:r w:rsidRPr="006C5C4E">
              <w:t xml:space="preserve"> 14</w:t>
            </w:r>
          </w:p>
        </w:tc>
        <w:tc>
          <w:tcPr>
            <w:tcW w:w="76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2AF39B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  <w:r>
              <w:rPr>
                <w:lang w:val="en-GB"/>
              </w:rPr>
              <w:t>Two famous crimes of the 20</w:t>
            </w:r>
            <w:r w:rsidRPr="00DF2D36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century</w:t>
            </w:r>
          </w:p>
        </w:tc>
      </w:tr>
    </w:tbl>
    <w:p w14:paraId="5628A37C" w14:textId="77777777" w:rsidR="00F42C8D" w:rsidRDefault="00F42C8D" w:rsidP="00F42C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14C2CE" w14:textId="77777777" w:rsidR="00F42C8D" w:rsidRDefault="00F42C8D" w:rsidP="00F42C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Bulyáki-Nick Kata</w:t>
      </w:r>
    </w:p>
    <w:p w14:paraId="67825537" w14:textId="0EBAE2D8" w:rsidR="00F42C8D" w:rsidRDefault="00F42C8D" w:rsidP="00F42C8D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 w:rsidRPr="00307074">
        <w:rPr>
          <w:rFonts w:ascii="Times New Roman" w:hAnsi="Times New Roman" w:cs="Times New Roman"/>
          <w:sz w:val="24"/>
          <w:szCs w:val="24"/>
        </w:rPr>
        <w:t>2026. 08. 29.</w:t>
      </w:r>
    </w:p>
    <w:p w14:paraId="743E3A37" w14:textId="0E0C0CE7" w:rsidR="00F42C8D" w:rsidRDefault="00F42C8D"/>
    <w:p w14:paraId="264E6D82" w14:textId="77777777" w:rsidR="00F42C8D" w:rsidRPr="00EA4EA5" w:rsidRDefault="00F42C8D" w:rsidP="00F42C8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A4EA5">
        <w:rPr>
          <w:rFonts w:ascii="Times New Roman" w:hAnsi="Times New Roman" w:cs="Times New Roman"/>
          <w:b/>
          <w:sz w:val="24"/>
          <w:szCs w:val="24"/>
        </w:rPr>
        <w:t>Tantárgyi tematika és félévi követelményrendszer</w:t>
      </w:r>
    </w:p>
    <w:p w14:paraId="0ABBCA6D" w14:textId="77777777" w:rsidR="00F42C8D" w:rsidRPr="00EA4EA5" w:rsidRDefault="00F42C8D" w:rsidP="00F42C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151775C" w14:textId="77777777" w:rsidR="00F42C8D" w:rsidRPr="00EA4EA5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5438"/>
      </w:tblGrid>
      <w:tr w:rsidR="00F42C8D" w:rsidRPr="00EA4EA5" w14:paraId="19F78C3A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F45E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Tantárgy neve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77BDC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Receptív nyelvi készségek I.</w:t>
            </w:r>
          </w:p>
        </w:tc>
      </w:tr>
      <w:tr w:rsidR="00F42C8D" w:rsidRPr="00EA4EA5" w14:paraId="71F0066E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B56BA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</w:t>
            </w:r>
            <w:proofErr w:type="spellEnd"/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ntárgy</w:t>
            </w:r>
            <w:proofErr w:type="spellEnd"/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E640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sz w:val="24"/>
                <w:szCs w:val="24"/>
              </w:rPr>
              <w:t>PAN1102L</w:t>
            </w:r>
          </w:p>
        </w:tc>
      </w:tr>
      <w:tr w:rsidR="00F42C8D" w:rsidRPr="00EA4EA5" w14:paraId="2652E2EC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39A5B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Meghirdetés féléve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5A37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sz w:val="24"/>
                <w:szCs w:val="24"/>
              </w:rPr>
              <w:t>2026/2027/1</w:t>
            </w:r>
          </w:p>
        </w:tc>
      </w:tr>
      <w:tr w:rsidR="00F42C8D" w:rsidRPr="00EA4EA5" w14:paraId="20F70469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43C9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Kreditpont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5DE0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42C8D" w:rsidRPr="00EA4EA5" w14:paraId="00F15750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1062A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Félévi kontaktóraszám (</w:t>
            </w:r>
            <w:proofErr w:type="spellStart"/>
            <w:proofErr w:type="gramStart"/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elm</w:t>
            </w:r>
            <w:proofErr w:type="spellEnd"/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.+</w:t>
            </w:r>
            <w:proofErr w:type="spellStart"/>
            <w:proofErr w:type="gramEnd"/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gyak</w:t>
            </w:r>
            <w:proofErr w:type="spellEnd"/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640D0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F42C8D" w:rsidRPr="00EA4EA5" w14:paraId="51CCCE51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5355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Félévi követelmény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B15A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sz w:val="24"/>
                <w:szCs w:val="24"/>
              </w:rPr>
              <w:t>Gyakorlati jegy</w:t>
            </w:r>
          </w:p>
        </w:tc>
      </w:tr>
      <w:tr w:rsidR="00F42C8D" w:rsidRPr="00EA4EA5" w14:paraId="3C9E2CD6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E6BF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Előfeltétel (tantárgyi kód)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07C0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</w:tr>
      <w:tr w:rsidR="00F42C8D" w:rsidRPr="00EA4EA5" w14:paraId="27F06EA2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AF0A6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Tantárgy oktatója és beosztása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E127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Bulyáki-Nick Kata,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Ó</w:t>
            </w:r>
            <w:r w:rsidRPr="00EA4EA5">
              <w:rPr>
                <w:rFonts w:ascii="Times New Roman" w:hAnsi="Times New Roman" w:cs="Times New Roman"/>
                <w:b/>
                <w:sz w:val="24"/>
                <w:szCs w:val="24"/>
              </w:rPr>
              <w:t>raadó nyelvtanár</w:t>
            </w:r>
          </w:p>
        </w:tc>
      </w:tr>
    </w:tbl>
    <w:p w14:paraId="4DD1120B" w14:textId="77777777" w:rsidR="00F42C8D" w:rsidRPr="00EA4EA5" w:rsidRDefault="00F42C8D" w:rsidP="00F42C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8AE1DFD" w14:textId="77777777" w:rsidR="00F42C8D" w:rsidRPr="00EA4EA5" w:rsidRDefault="00F42C8D" w:rsidP="00F42C8D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A4EA5">
        <w:rPr>
          <w:rFonts w:ascii="Times New Roman" w:hAnsi="Times New Roman" w:cs="Times New Roman"/>
          <w:b/>
          <w:bCs/>
          <w:sz w:val="24"/>
          <w:szCs w:val="24"/>
        </w:rPr>
        <w:t>Féléves tematika:</w:t>
      </w:r>
    </w:p>
    <w:p w14:paraId="7AC1659F" w14:textId="77777777" w:rsidR="00F42C8D" w:rsidRPr="00EA4EA5" w:rsidRDefault="00F42C8D" w:rsidP="00F42C8D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864887C" w14:textId="77777777" w:rsidR="00F42C8D" w:rsidRPr="00EA4EA5" w:rsidRDefault="00F42C8D" w:rsidP="00F42C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A4EA5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– Reading (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building,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>)</w:t>
      </w:r>
    </w:p>
    <w:p w14:paraId="73D4E379" w14:textId="77777777" w:rsidR="00F42C8D" w:rsidRPr="00EA4EA5" w:rsidRDefault="00F42C8D" w:rsidP="00F42C8D">
      <w:pPr>
        <w:rPr>
          <w:rFonts w:ascii="Times New Roman" w:hAnsi="Times New Roman" w:cs="Times New Roman"/>
          <w:sz w:val="24"/>
          <w:szCs w:val="24"/>
        </w:rPr>
      </w:pPr>
      <w:r w:rsidRPr="00EA4EA5">
        <w:rPr>
          <w:rFonts w:ascii="Times New Roman" w:hAnsi="Times New Roman" w:cs="Times New Roman"/>
          <w:sz w:val="24"/>
          <w:szCs w:val="24"/>
        </w:rPr>
        <w:t>A foglalkozásokon történő részvétel: A gyakorlati foglalkozásokon a részvétel kötelező. A félévi hiányzás megengedhető mértéke részidős képzésben a tantárgy konzultációs óraszámának egyharmada. Ennek túllépése esetén a félév nem értékelhető (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TVSz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8.§ 1.).</w:t>
      </w:r>
    </w:p>
    <w:p w14:paraId="49277E69" w14:textId="77777777" w:rsidR="00F42C8D" w:rsidRPr="00EA4EA5" w:rsidRDefault="00F42C8D" w:rsidP="00F42C8D">
      <w:pPr>
        <w:rPr>
          <w:rFonts w:ascii="Times New Roman" w:hAnsi="Times New Roman" w:cs="Times New Roman"/>
          <w:sz w:val="24"/>
          <w:szCs w:val="24"/>
        </w:rPr>
      </w:pPr>
      <w:r w:rsidRPr="00EA4EA5">
        <w:rPr>
          <w:rFonts w:ascii="Times New Roman" w:hAnsi="Times New Roman" w:cs="Times New Roman"/>
          <w:sz w:val="24"/>
          <w:szCs w:val="24"/>
        </w:rPr>
        <w:t>A félévi gyakorlati jegyet a konzultáción megszerzett érdemjegyek</w:t>
      </w:r>
      <w:r>
        <w:rPr>
          <w:rFonts w:ascii="Times New Roman" w:hAnsi="Times New Roman" w:cs="Times New Roman"/>
          <w:sz w:val="24"/>
          <w:szCs w:val="24"/>
        </w:rPr>
        <w:t xml:space="preserve"> (beszámoló)</w:t>
      </w:r>
      <w:r w:rsidRPr="00EA4EA5">
        <w:rPr>
          <w:rFonts w:ascii="Times New Roman" w:hAnsi="Times New Roman" w:cs="Times New Roman"/>
          <w:sz w:val="24"/>
          <w:szCs w:val="24"/>
        </w:rPr>
        <w:t>, valamint a zárthelyi dolgozat érdemjegyeinek számtani átlaga határozza meg. A zárthelyi dolgozat a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EA4EA5">
        <w:rPr>
          <w:rFonts w:ascii="Times New Roman" w:hAnsi="Times New Roman" w:cs="Times New Roman"/>
          <w:sz w:val="24"/>
          <w:szCs w:val="24"/>
        </w:rPr>
        <w:t xml:space="preserve"> utolsó konzultációs alkalommal </w:t>
      </w:r>
      <w:r>
        <w:rPr>
          <w:rFonts w:ascii="Times New Roman" w:hAnsi="Times New Roman" w:cs="Times New Roman"/>
          <w:sz w:val="24"/>
          <w:szCs w:val="24"/>
        </w:rPr>
        <w:t xml:space="preserve">(2026.11.27.) </w:t>
      </w:r>
      <w:r w:rsidRPr="00EA4EA5">
        <w:rPr>
          <w:rFonts w:ascii="Times New Roman" w:hAnsi="Times New Roman" w:cs="Times New Roman"/>
          <w:sz w:val="24"/>
          <w:szCs w:val="24"/>
        </w:rPr>
        <w:t xml:space="preserve">kerül megírásra. Amennyiben </w:t>
      </w:r>
      <w:proofErr w:type="gramStart"/>
      <w:r w:rsidRPr="00EA4EA5">
        <w:rPr>
          <w:rFonts w:ascii="Times New Roman" w:hAnsi="Times New Roman" w:cs="Times New Roman"/>
          <w:sz w:val="24"/>
          <w:szCs w:val="24"/>
        </w:rPr>
        <w:t>a zárthelyi dolgozat,</w:t>
      </w:r>
      <w:proofErr w:type="gramEnd"/>
      <w:r w:rsidRPr="00EA4EA5">
        <w:rPr>
          <w:rFonts w:ascii="Times New Roman" w:hAnsi="Times New Roman" w:cs="Times New Roman"/>
          <w:sz w:val="24"/>
          <w:szCs w:val="24"/>
        </w:rPr>
        <w:t xml:space="preserve"> vagy a beszámoló elégtelen minősítésű, a félév elégtelen gyakorlati jeggyel zárul.</w:t>
      </w:r>
    </w:p>
    <w:p w14:paraId="0B2959E4" w14:textId="77777777" w:rsidR="00F42C8D" w:rsidRPr="00EA4EA5" w:rsidRDefault="00F42C8D" w:rsidP="00F42C8D">
      <w:pPr>
        <w:rPr>
          <w:rFonts w:ascii="Times New Roman" w:hAnsi="Times New Roman" w:cs="Times New Roman"/>
          <w:sz w:val="24"/>
          <w:szCs w:val="24"/>
        </w:rPr>
      </w:pPr>
      <w:r w:rsidRPr="00EA4EA5">
        <w:rPr>
          <w:rFonts w:ascii="Times New Roman" w:hAnsi="Times New Roman" w:cs="Times New Roman"/>
          <w:sz w:val="24"/>
          <w:szCs w:val="24"/>
        </w:rPr>
        <w:t>Elégtelen gyakorlati jegy javítása az oktatóval egyeztetett módon a vizsgaidőszakban lehetséges.</w:t>
      </w:r>
    </w:p>
    <w:p w14:paraId="4C6A27D7" w14:textId="77777777" w:rsidR="00F42C8D" w:rsidRPr="00EA4EA5" w:rsidRDefault="00F42C8D" w:rsidP="009051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EA5">
        <w:rPr>
          <w:rFonts w:ascii="Times New Roman" w:hAnsi="Times New Roman" w:cs="Times New Roman"/>
          <w:sz w:val="24"/>
          <w:szCs w:val="24"/>
        </w:rPr>
        <w:t xml:space="preserve">Ajánlott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szakirdalom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>:</w:t>
      </w:r>
    </w:p>
    <w:p w14:paraId="1F873CCC" w14:textId="77777777" w:rsidR="00F42C8D" w:rsidRPr="00EA4EA5" w:rsidRDefault="00F42C8D" w:rsidP="0090519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A4EA5">
        <w:rPr>
          <w:rFonts w:ascii="Times New Roman" w:hAnsi="Times New Roman" w:cs="Times New Roman"/>
          <w:sz w:val="24"/>
          <w:szCs w:val="24"/>
        </w:rPr>
        <w:t>Chaney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, L. H., &amp; Martin, J. S. C. (2007). The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essential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guide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business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etiquette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Praeger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>.</w:t>
      </w:r>
    </w:p>
    <w:p w14:paraId="223421D9" w14:textId="77777777" w:rsidR="00F42C8D" w:rsidRPr="00EA4EA5" w:rsidRDefault="00F42C8D" w:rsidP="009051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EA5">
        <w:rPr>
          <w:rFonts w:ascii="Times New Roman" w:hAnsi="Times New Roman" w:cs="Times New Roman"/>
          <w:sz w:val="24"/>
          <w:szCs w:val="24"/>
        </w:rPr>
        <w:t xml:space="preserve">Mitchell, H. Q. (2010).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Traveller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advanced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C1: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Student’s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. MM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Publications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>.</w:t>
      </w:r>
    </w:p>
    <w:p w14:paraId="43E7C4F7" w14:textId="147B639B" w:rsidR="00905199" w:rsidRDefault="00F42C8D" w:rsidP="009051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EA5">
        <w:rPr>
          <w:rFonts w:ascii="Times New Roman" w:hAnsi="Times New Roman" w:cs="Times New Roman"/>
          <w:sz w:val="24"/>
          <w:szCs w:val="24"/>
        </w:rPr>
        <w:t xml:space="preserve">Brook-Hart, G., &amp;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Haines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, S. (2014).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Complete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advanced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(2nd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>.). Cambridge University Press.</w:t>
      </w:r>
    </w:p>
    <w:p w14:paraId="0C8B464D" w14:textId="77777777" w:rsidR="00905199" w:rsidRDefault="00905199" w:rsidP="0090519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4BDBEC" w14:textId="77777777" w:rsidR="00F42C8D" w:rsidRPr="00EA4EA5" w:rsidRDefault="00F42C8D" w:rsidP="00F42C8D">
      <w:pPr>
        <w:rPr>
          <w:rFonts w:ascii="Times New Roman" w:hAnsi="Times New Roman" w:cs="Times New Roman"/>
          <w:sz w:val="24"/>
          <w:szCs w:val="24"/>
        </w:rPr>
      </w:pPr>
      <w:r w:rsidRPr="00EA4EA5">
        <w:rPr>
          <w:rFonts w:ascii="Times New Roman" w:hAnsi="Times New Roman" w:cs="Times New Roman"/>
          <w:sz w:val="24"/>
          <w:szCs w:val="24"/>
        </w:rPr>
        <w:t>Féléves tematika</w:t>
      </w:r>
    </w:p>
    <w:tbl>
      <w:tblPr>
        <w:tblStyle w:val="Rcsostblzat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8356"/>
      </w:tblGrid>
      <w:tr w:rsidR="00F42C8D" w:rsidRPr="006C5C4E" w14:paraId="2C00933B" w14:textId="77777777" w:rsidTr="0098278B">
        <w:tc>
          <w:tcPr>
            <w:tcW w:w="90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40BF89" w14:textId="77777777" w:rsidR="00F42C8D" w:rsidRPr="006C5C4E" w:rsidRDefault="00F42C8D" w:rsidP="0098278B">
            <w:pPr>
              <w:contextualSpacing/>
              <w:rPr>
                <w:b/>
                <w:bCs/>
              </w:rPr>
            </w:pPr>
            <w:r w:rsidRPr="000D00E3">
              <w:rPr>
                <w:b/>
                <w:bCs/>
                <w:color w:val="000000"/>
              </w:rPr>
              <w:t>PAN1102L</w:t>
            </w:r>
            <w:r w:rsidRPr="006C5C4E">
              <w:rPr>
                <w:b/>
                <w:bCs/>
                <w:color w:val="000000"/>
              </w:rPr>
              <w:t xml:space="preserve"> Receptív nyelvi készségek </w:t>
            </w:r>
            <w:r>
              <w:rPr>
                <w:b/>
                <w:bCs/>
                <w:color w:val="000000"/>
              </w:rPr>
              <w:t>1</w:t>
            </w:r>
            <w:r w:rsidRPr="006C5C4E">
              <w:rPr>
                <w:b/>
                <w:bCs/>
                <w:color w:val="000000"/>
              </w:rPr>
              <w:t>.</w:t>
            </w:r>
          </w:p>
        </w:tc>
      </w:tr>
      <w:tr w:rsidR="00F42C8D" w:rsidRPr="006C5C4E" w14:paraId="6CBDAC24" w14:textId="77777777" w:rsidTr="00905199">
        <w:tc>
          <w:tcPr>
            <w:tcW w:w="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D1B92" w14:textId="77777777" w:rsidR="00F42C8D" w:rsidRPr="006C5C4E" w:rsidRDefault="00F42C8D" w:rsidP="0098278B">
            <w:pPr>
              <w:contextualSpacing/>
            </w:pPr>
            <w:r w:rsidRPr="006C5C4E">
              <w:t xml:space="preserve"> 1</w:t>
            </w:r>
          </w:p>
        </w:tc>
        <w:tc>
          <w:tcPr>
            <w:tcW w:w="8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B78CE9" w14:textId="77777777" w:rsidR="00F42C8D" w:rsidRPr="000D00E3" w:rsidRDefault="00F42C8D" w:rsidP="0098278B">
            <w:pPr>
              <w:contextualSpacing/>
              <w:rPr>
                <w:lang w:val="en-GB"/>
              </w:rPr>
            </w:pPr>
            <w:r>
              <w:rPr>
                <w:lang w:val="en-GB"/>
              </w:rPr>
              <w:t xml:space="preserve">Three short texts about education/ travelling, </w:t>
            </w:r>
            <w:r w:rsidRPr="000D00E3">
              <w:rPr>
                <w:lang w:val="en-GB"/>
              </w:rPr>
              <w:t>Reading on eco-cities</w:t>
            </w:r>
          </w:p>
          <w:p w14:paraId="2CA5B92D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  <w:r w:rsidRPr="000D00E3">
              <w:rPr>
                <w:lang w:val="en-GB"/>
              </w:rPr>
              <w:t>Office Politics</w:t>
            </w:r>
          </w:p>
        </w:tc>
      </w:tr>
      <w:tr w:rsidR="00F42C8D" w:rsidRPr="006C5C4E" w14:paraId="6E4C73FC" w14:textId="77777777" w:rsidTr="00905199">
        <w:tc>
          <w:tcPr>
            <w:tcW w:w="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81D524" w14:textId="77777777" w:rsidR="00F42C8D" w:rsidRPr="006C5C4E" w:rsidRDefault="00F42C8D" w:rsidP="0098278B">
            <w:pPr>
              <w:contextualSpacing/>
            </w:pPr>
            <w:r w:rsidRPr="006C5C4E">
              <w:t xml:space="preserve"> 2</w:t>
            </w:r>
          </w:p>
        </w:tc>
        <w:tc>
          <w:tcPr>
            <w:tcW w:w="8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DAADDA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  <w:r>
              <w:rPr>
                <w:lang w:val="en-GB"/>
              </w:rPr>
              <w:t xml:space="preserve">Job Interview Etiquette, </w:t>
            </w:r>
            <w:r w:rsidRPr="000D00E3">
              <w:rPr>
                <w:lang w:val="en-GB"/>
              </w:rPr>
              <w:t>Nonverbal Courtesies/ Office Conflict</w:t>
            </w:r>
          </w:p>
        </w:tc>
      </w:tr>
      <w:tr w:rsidR="00F42C8D" w:rsidRPr="006C5C4E" w14:paraId="22928321" w14:textId="77777777" w:rsidTr="00905199">
        <w:tc>
          <w:tcPr>
            <w:tcW w:w="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0A8B0E" w14:textId="77777777" w:rsidR="00F42C8D" w:rsidRPr="006C5C4E" w:rsidRDefault="00F42C8D" w:rsidP="0098278B">
            <w:pPr>
              <w:contextualSpacing/>
            </w:pPr>
            <w:r w:rsidRPr="006C5C4E">
              <w:t xml:space="preserve"> 3</w:t>
            </w:r>
          </w:p>
        </w:tc>
        <w:tc>
          <w:tcPr>
            <w:tcW w:w="83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8538FA" w14:textId="77777777" w:rsidR="00F42C8D" w:rsidRPr="000D00E3" w:rsidRDefault="00F42C8D" w:rsidP="0098278B">
            <w:pPr>
              <w:contextualSpacing/>
              <w:rPr>
                <w:lang w:val="en-GB"/>
              </w:rPr>
            </w:pPr>
            <w:r>
              <w:rPr>
                <w:lang w:val="en-GB"/>
              </w:rPr>
              <w:t xml:space="preserve">Business Dress and Grooming, </w:t>
            </w:r>
            <w:r w:rsidRPr="000D00E3">
              <w:rPr>
                <w:lang w:val="en-GB"/>
              </w:rPr>
              <w:t>Styles of Eating and Business Settings</w:t>
            </w:r>
            <w:r>
              <w:rPr>
                <w:lang w:val="en-GB"/>
              </w:rPr>
              <w:t>,</w:t>
            </w:r>
          </w:p>
          <w:p w14:paraId="5AE7C50E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  <w:r w:rsidRPr="000D00E3">
              <w:rPr>
                <w:lang w:val="en-GB"/>
              </w:rPr>
              <w:t>A magazine article about several body reactions</w:t>
            </w:r>
          </w:p>
          <w:p w14:paraId="087F9C0E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</w:p>
        </w:tc>
      </w:tr>
    </w:tbl>
    <w:p w14:paraId="69BD4BBF" w14:textId="77777777" w:rsidR="00F42C8D" w:rsidRDefault="00F42C8D" w:rsidP="00F42C8D">
      <w:pPr>
        <w:rPr>
          <w:rFonts w:ascii="Times New Roman" w:hAnsi="Times New Roman" w:cs="Times New Roman"/>
          <w:sz w:val="24"/>
          <w:szCs w:val="24"/>
        </w:rPr>
      </w:pPr>
    </w:p>
    <w:p w14:paraId="1E0FD886" w14:textId="77777777" w:rsidR="00F42C8D" w:rsidRDefault="00F42C8D" w:rsidP="00F42C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Bulyáki-Nick Kata</w:t>
      </w:r>
    </w:p>
    <w:p w14:paraId="49014B4A" w14:textId="5CA8F9D7" w:rsidR="00F42C8D" w:rsidRDefault="00F42C8D" w:rsidP="00F42C8D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2026. 09. 02.</w:t>
      </w:r>
    </w:p>
    <w:p w14:paraId="3DFCEEE4" w14:textId="2B6563E4" w:rsidR="00905199" w:rsidRDefault="00905199" w:rsidP="00F42C8D">
      <w:pPr>
        <w:rPr>
          <w:rFonts w:ascii="Times New Roman" w:hAnsi="Times New Roman" w:cs="Times New Roman"/>
          <w:sz w:val="24"/>
          <w:szCs w:val="24"/>
        </w:rPr>
      </w:pPr>
    </w:p>
    <w:p w14:paraId="6BB5EB1B" w14:textId="3D095D60" w:rsidR="00905199" w:rsidRDefault="00905199" w:rsidP="00F42C8D">
      <w:pPr>
        <w:rPr>
          <w:rFonts w:ascii="Times New Roman" w:hAnsi="Times New Roman" w:cs="Times New Roman"/>
          <w:sz w:val="24"/>
          <w:szCs w:val="24"/>
        </w:rPr>
      </w:pPr>
    </w:p>
    <w:p w14:paraId="2B4FFB60" w14:textId="366B6100" w:rsidR="00905199" w:rsidRDefault="00905199" w:rsidP="00F42C8D">
      <w:pPr>
        <w:rPr>
          <w:rFonts w:ascii="Times New Roman" w:hAnsi="Times New Roman" w:cs="Times New Roman"/>
          <w:sz w:val="24"/>
          <w:szCs w:val="24"/>
        </w:rPr>
      </w:pPr>
    </w:p>
    <w:p w14:paraId="50750FA5" w14:textId="35E61432" w:rsidR="00905199" w:rsidRDefault="00905199" w:rsidP="00F42C8D">
      <w:pPr>
        <w:rPr>
          <w:rFonts w:ascii="Times New Roman" w:hAnsi="Times New Roman" w:cs="Times New Roman"/>
          <w:sz w:val="24"/>
          <w:szCs w:val="24"/>
        </w:rPr>
      </w:pPr>
    </w:p>
    <w:p w14:paraId="56A1812D" w14:textId="0CE59256" w:rsidR="00905199" w:rsidRDefault="00905199" w:rsidP="00F42C8D">
      <w:pPr>
        <w:rPr>
          <w:rFonts w:ascii="Times New Roman" w:hAnsi="Times New Roman" w:cs="Times New Roman"/>
          <w:sz w:val="24"/>
          <w:szCs w:val="24"/>
        </w:rPr>
      </w:pPr>
    </w:p>
    <w:p w14:paraId="5E2BB1CD" w14:textId="4D50E707" w:rsidR="00905199" w:rsidRDefault="00905199" w:rsidP="00F42C8D">
      <w:pPr>
        <w:rPr>
          <w:rFonts w:ascii="Times New Roman" w:hAnsi="Times New Roman" w:cs="Times New Roman"/>
          <w:sz w:val="24"/>
          <w:szCs w:val="24"/>
        </w:rPr>
      </w:pPr>
    </w:p>
    <w:p w14:paraId="33BBE46A" w14:textId="4A368D6D" w:rsidR="00905199" w:rsidRDefault="00905199" w:rsidP="00F42C8D">
      <w:pPr>
        <w:rPr>
          <w:rFonts w:ascii="Times New Roman" w:hAnsi="Times New Roman" w:cs="Times New Roman"/>
          <w:sz w:val="24"/>
          <w:szCs w:val="24"/>
        </w:rPr>
      </w:pPr>
    </w:p>
    <w:p w14:paraId="29DC5D0D" w14:textId="77777777" w:rsidR="00905199" w:rsidRPr="00EA4EA5" w:rsidRDefault="00905199" w:rsidP="00F42C8D">
      <w:pPr>
        <w:rPr>
          <w:rFonts w:ascii="Times New Roman" w:hAnsi="Times New Roman" w:cs="Times New Roman"/>
          <w:sz w:val="24"/>
          <w:szCs w:val="24"/>
        </w:rPr>
      </w:pPr>
    </w:p>
    <w:p w14:paraId="51B22C20" w14:textId="77777777" w:rsidR="00F42C8D" w:rsidRPr="00EA4EA5" w:rsidRDefault="00F42C8D" w:rsidP="00F42C8D">
      <w:pPr>
        <w:rPr>
          <w:rFonts w:ascii="Times New Roman" w:hAnsi="Times New Roman" w:cs="Times New Roman"/>
          <w:sz w:val="24"/>
          <w:szCs w:val="24"/>
        </w:rPr>
      </w:pPr>
    </w:p>
    <w:p w14:paraId="2976B486" w14:textId="77777777" w:rsidR="00F42C8D" w:rsidRPr="00EA4EA5" w:rsidRDefault="00F42C8D" w:rsidP="00F42C8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A4EA5">
        <w:rPr>
          <w:rFonts w:ascii="Times New Roman" w:hAnsi="Times New Roman" w:cs="Times New Roman"/>
          <w:b/>
          <w:sz w:val="24"/>
          <w:szCs w:val="24"/>
        </w:rPr>
        <w:t>Tantárgyi tematika és félévi követelményrendszer</w:t>
      </w:r>
    </w:p>
    <w:p w14:paraId="563D8D17" w14:textId="77777777" w:rsidR="00F42C8D" w:rsidRPr="00EA4EA5" w:rsidRDefault="00F42C8D" w:rsidP="00F42C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25A9AED" w14:textId="77777777" w:rsidR="00F42C8D" w:rsidRPr="00EA4EA5" w:rsidRDefault="00F42C8D" w:rsidP="00F42C8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5442"/>
      </w:tblGrid>
      <w:tr w:rsidR="00F42C8D" w:rsidRPr="00EA4EA5" w14:paraId="46A9C061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63B55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Tantárgy neve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FF6C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Beszédgyakorlat</w:t>
            </w:r>
          </w:p>
        </w:tc>
      </w:tr>
      <w:tr w:rsidR="00F42C8D" w:rsidRPr="00EA4EA5" w14:paraId="7B5E56EB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62386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</w:t>
            </w:r>
            <w:proofErr w:type="spellEnd"/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ntárgy</w:t>
            </w:r>
            <w:proofErr w:type="spellEnd"/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kódja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C72A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83">
              <w:rPr>
                <w:rFonts w:ascii="Times New Roman" w:hAnsi="Times New Roman" w:cs="Times New Roman"/>
                <w:b/>
                <w:sz w:val="24"/>
                <w:szCs w:val="24"/>
              </w:rPr>
              <w:t>BAN2119L</w:t>
            </w:r>
          </w:p>
        </w:tc>
      </w:tr>
      <w:tr w:rsidR="00F42C8D" w:rsidRPr="00EA4EA5" w14:paraId="43106FC6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6C34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Meghirdetés féléve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90A64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sz w:val="24"/>
                <w:szCs w:val="24"/>
              </w:rPr>
              <w:t>2026/2027/1</w:t>
            </w:r>
          </w:p>
        </w:tc>
      </w:tr>
      <w:tr w:rsidR="00F42C8D" w:rsidRPr="00EA4EA5" w14:paraId="216F15BB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CE9C6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Kreditpont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51E1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42C8D" w:rsidRPr="00EA4EA5" w14:paraId="7354A325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17D7A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Félévi kontaktóraszám (</w:t>
            </w:r>
            <w:proofErr w:type="spellStart"/>
            <w:proofErr w:type="gramStart"/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elm</w:t>
            </w:r>
            <w:proofErr w:type="spellEnd"/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.+</w:t>
            </w:r>
            <w:proofErr w:type="spellStart"/>
            <w:proofErr w:type="gramEnd"/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gyak</w:t>
            </w:r>
            <w:proofErr w:type="spellEnd"/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834A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F42C8D" w:rsidRPr="00EA4EA5" w14:paraId="4FBB5E30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3A6A0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Félévi követelmény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F60E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sz w:val="24"/>
                <w:szCs w:val="24"/>
              </w:rPr>
              <w:t>Gyakorlati jegy</w:t>
            </w:r>
          </w:p>
        </w:tc>
      </w:tr>
      <w:tr w:rsidR="00F42C8D" w:rsidRPr="00EA4EA5" w14:paraId="53296C1E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92EE1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Előfeltétel (tantárgyi kód)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469A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</w:tc>
      </w:tr>
      <w:tr w:rsidR="00F42C8D" w:rsidRPr="00EA4EA5" w14:paraId="159EC49F" w14:textId="77777777" w:rsidTr="0098278B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A392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Tantárgy oktatója és beosztása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0EB9" w14:textId="77777777" w:rsidR="00F42C8D" w:rsidRPr="00EA4EA5" w:rsidRDefault="00F42C8D" w:rsidP="0098278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EA5">
              <w:rPr>
                <w:rFonts w:ascii="Times New Roman" w:hAnsi="Times New Roman" w:cs="Times New Roman"/>
                <w:b/>
                <w:sz w:val="24"/>
                <w:szCs w:val="24"/>
              </w:rPr>
              <w:t>Bulyáki-Nick Kata, óraadó nyelvtanár</w:t>
            </w:r>
          </w:p>
        </w:tc>
      </w:tr>
    </w:tbl>
    <w:p w14:paraId="06E9D385" w14:textId="77777777" w:rsidR="00F42C8D" w:rsidRPr="00EA4EA5" w:rsidRDefault="00F42C8D" w:rsidP="00F42C8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3643AEE" w14:textId="77777777" w:rsidR="00F42C8D" w:rsidRPr="00EA4EA5" w:rsidRDefault="00F42C8D" w:rsidP="00F42C8D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A4EA5">
        <w:rPr>
          <w:rFonts w:ascii="Times New Roman" w:hAnsi="Times New Roman" w:cs="Times New Roman"/>
          <w:b/>
          <w:bCs/>
          <w:sz w:val="24"/>
          <w:szCs w:val="24"/>
        </w:rPr>
        <w:t>Féléves tematika:</w:t>
      </w:r>
    </w:p>
    <w:p w14:paraId="47359D58" w14:textId="77777777" w:rsidR="00F42C8D" w:rsidRPr="00EA4EA5" w:rsidRDefault="00F42C8D" w:rsidP="00F42C8D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EE20D7C" w14:textId="77777777" w:rsidR="00F42C8D" w:rsidRPr="00EA4EA5" w:rsidRDefault="00F42C8D" w:rsidP="00F42C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A4EA5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Speaking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building, </w:t>
      </w:r>
      <w:proofErr w:type="spellStart"/>
      <w:r>
        <w:rPr>
          <w:rFonts w:ascii="Times New Roman" w:hAnsi="Times New Roman" w:cs="Times New Roman"/>
          <w:sz w:val="24"/>
          <w:szCs w:val="24"/>
        </w:rPr>
        <w:t>argumentation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persuasion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>)</w:t>
      </w:r>
    </w:p>
    <w:p w14:paraId="712C4A0D" w14:textId="77777777" w:rsidR="00F42C8D" w:rsidRPr="00EA4EA5" w:rsidRDefault="00F42C8D" w:rsidP="00F42C8D">
      <w:pPr>
        <w:rPr>
          <w:rFonts w:ascii="Times New Roman" w:hAnsi="Times New Roman" w:cs="Times New Roman"/>
          <w:sz w:val="24"/>
          <w:szCs w:val="24"/>
        </w:rPr>
      </w:pPr>
      <w:r w:rsidRPr="00EA4EA5">
        <w:rPr>
          <w:rFonts w:ascii="Times New Roman" w:hAnsi="Times New Roman" w:cs="Times New Roman"/>
          <w:sz w:val="24"/>
          <w:szCs w:val="24"/>
        </w:rPr>
        <w:t>A foglalkozásokon történő részvétel: A gyakorlati foglalkozásokon a részvétel kötelező. A félévi hiányzás megengedhető mértéke részidős képzésben a tantárgy konzultációs óraszámának egyharmada. Ennek túllépése esetén a félév nem értékelhető (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TVSz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8.§ 1.).</w:t>
      </w:r>
    </w:p>
    <w:p w14:paraId="4B21C63D" w14:textId="77777777" w:rsidR="00F42C8D" w:rsidRPr="00EA4EA5" w:rsidRDefault="00F42C8D" w:rsidP="00F42C8D">
      <w:pPr>
        <w:rPr>
          <w:rFonts w:ascii="Times New Roman" w:hAnsi="Times New Roman" w:cs="Times New Roman"/>
          <w:sz w:val="24"/>
          <w:szCs w:val="24"/>
        </w:rPr>
      </w:pPr>
      <w:r w:rsidRPr="007D3B8F">
        <w:rPr>
          <w:rFonts w:ascii="Times New Roman" w:hAnsi="Times New Roman" w:cs="Times New Roman"/>
          <w:sz w:val="24"/>
          <w:szCs w:val="24"/>
        </w:rPr>
        <w:t>A félévi gyakorlati jegyet a konzultációkon szerzett érdemjegyek átlaga adja. Az értékelés során figyelembe vesszük a házi feladatok hiánytalan elkészítését, az órai aktív részvételt, valamint egy rövid írásbeli bemutatót. A bemutató témája lehet egy szabadon választott üzleti téma, vagy az órán feldolgozott témák egyike.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EA5">
        <w:rPr>
          <w:rFonts w:ascii="Times New Roman" w:hAnsi="Times New Roman" w:cs="Times New Roman"/>
          <w:sz w:val="24"/>
          <w:szCs w:val="24"/>
        </w:rPr>
        <w:t>Elégtelen gyakorlati jegy javítása az oktatóval egyeztetett módon a vizsgaidőszakban lehetséges.</w:t>
      </w:r>
    </w:p>
    <w:p w14:paraId="69BEF331" w14:textId="77777777" w:rsidR="00F42C8D" w:rsidRPr="00EA4EA5" w:rsidRDefault="00F42C8D" w:rsidP="00F42C8D">
      <w:pPr>
        <w:rPr>
          <w:rFonts w:ascii="Times New Roman" w:hAnsi="Times New Roman" w:cs="Times New Roman"/>
          <w:sz w:val="24"/>
          <w:szCs w:val="24"/>
        </w:rPr>
      </w:pPr>
    </w:p>
    <w:p w14:paraId="5D848141" w14:textId="77777777" w:rsidR="00F42C8D" w:rsidRPr="00EA4EA5" w:rsidRDefault="00F42C8D" w:rsidP="009051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4EA5">
        <w:rPr>
          <w:rFonts w:ascii="Times New Roman" w:hAnsi="Times New Roman" w:cs="Times New Roman"/>
          <w:sz w:val="24"/>
          <w:szCs w:val="24"/>
        </w:rPr>
        <w:t xml:space="preserve">Ajánlott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szakirdalom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>:</w:t>
      </w:r>
    </w:p>
    <w:p w14:paraId="3F5F8E61" w14:textId="77777777" w:rsidR="00F42C8D" w:rsidRPr="00EA4EA5" w:rsidRDefault="00F42C8D" w:rsidP="0090519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A4EA5">
        <w:rPr>
          <w:rFonts w:ascii="Times New Roman" w:hAnsi="Times New Roman" w:cs="Times New Roman"/>
          <w:sz w:val="24"/>
          <w:szCs w:val="24"/>
        </w:rPr>
        <w:t>Chaney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, L. H., &amp; Martin, J. S. C. (2007). The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essential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guide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 business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etiquette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A4EA5">
        <w:rPr>
          <w:rFonts w:ascii="Times New Roman" w:hAnsi="Times New Roman" w:cs="Times New Roman"/>
          <w:sz w:val="24"/>
          <w:szCs w:val="24"/>
        </w:rPr>
        <w:t>Praeger</w:t>
      </w:r>
      <w:proofErr w:type="spellEnd"/>
      <w:r w:rsidRPr="00EA4EA5">
        <w:rPr>
          <w:rFonts w:ascii="Times New Roman" w:hAnsi="Times New Roman" w:cs="Times New Roman"/>
          <w:sz w:val="24"/>
          <w:szCs w:val="24"/>
        </w:rPr>
        <w:t>.</w:t>
      </w:r>
    </w:p>
    <w:p w14:paraId="4FE5EB11" w14:textId="77777777" w:rsidR="00F42C8D" w:rsidRDefault="00F42C8D" w:rsidP="009051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C83">
        <w:rPr>
          <w:rFonts w:ascii="Times New Roman" w:hAnsi="Times New Roman" w:cs="Times New Roman"/>
          <w:sz w:val="24"/>
          <w:szCs w:val="24"/>
        </w:rPr>
        <w:t xml:space="preserve">Kész, Z., &amp; </w:t>
      </w:r>
      <w:proofErr w:type="spellStart"/>
      <w:r w:rsidRPr="00B22C83">
        <w:rPr>
          <w:rFonts w:ascii="Times New Roman" w:hAnsi="Times New Roman" w:cs="Times New Roman"/>
          <w:sz w:val="24"/>
          <w:szCs w:val="24"/>
        </w:rPr>
        <w:t>Ward</w:t>
      </w:r>
      <w:proofErr w:type="spellEnd"/>
      <w:r w:rsidRPr="00B22C83">
        <w:rPr>
          <w:rFonts w:ascii="Times New Roman" w:hAnsi="Times New Roman" w:cs="Times New Roman"/>
          <w:sz w:val="24"/>
          <w:szCs w:val="24"/>
        </w:rPr>
        <w:t xml:space="preserve">, S. A. (2021). </w:t>
      </w:r>
      <w:proofErr w:type="spellStart"/>
      <w:r w:rsidRPr="00B22C83">
        <w:rPr>
          <w:rFonts w:ascii="Times New Roman" w:hAnsi="Times New Roman" w:cs="Times New Roman"/>
          <w:sz w:val="24"/>
          <w:szCs w:val="24"/>
        </w:rPr>
        <w:t>Let’s</w:t>
      </w:r>
      <w:proofErr w:type="spellEnd"/>
      <w:r w:rsidRPr="00B22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C83">
        <w:rPr>
          <w:rFonts w:ascii="Times New Roman" w:hAnsi="Times New Roman" w:cs="Times New Roman"/>
          <w:sz w:val="24"/>
          <w:szCs w:val="24"/>
        </w:rPr>
        <w:t>discuss</w:t>
      </w:r>
      <w:proofErr w:type="spellEnd"/>
      <w:r w:rsidRPr="00B22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2C83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22C83">
        <w:rPr>
          <w:rFonts w:ascii="Times New Roman" w:hAnsi="Times New Roman" w:cs="Times New Roman"/>
          <w:sz w:val="24"/>
          <w:szCs w:val="24"/>
        </w:rPr>
        <w:t xml:space="preserve">! C1: Érvelj és vitázz </w:t>
      </w:r>
      <w:proofErr w:type="gramStart"/>
      <w:r w:rsidRPr="00B22C83">
        <w:rPr>
          <w:rFonts w:ascii="Times New Roman" w:hAnsi="Times New Roman" w:cs="Times New Roman"/>
          <w:sz w:val="24"/>
          <w:szCs w:val="24"/>
        </w:rPr>
        <w:t>angolul!.</w:t>
      </w:r>
      <w:proofErr w:type="gramEnd"/>
      <w:r w:rsidRPr="00B22C83">
        <w:rPr>
          <w:rFonts w:ascii="Times New Roman" w:hAnsi="Times New Roman" w:cs="Times New Roman"/>
          <w:sz w:val="24"/>
          <w:szCs w:val="24"/>
        </w:rPr>
        <w:t xml:space="preserve"> Lexika Kiadó.</w:t>
      </w:r>
    </w:p>
    <w:p w14:paraId="4277BE1F" w14:textId="77777777" w:rsidR="00F42C8D" w:rsidRPr="00EA4EA5" w:rsidRDefault="00F42C8D" w:rsidP="00F42C8D">
      <w:pPr>
        <w:rPr>
          <w:rFonts w:ascii="Times New Roman" w:hAnsi="Times New Roman" w:cs="Times New Roman"/>
          <w:sz w:val="24"/>
          <w:szCs w:val="24"/>
        </w:rPr>
      </w:pPr>
      <w:r w:rsidRPr="00EA4EA5">
        <w:rPr>
          <w:rFonts w:ascii="Times New Roman" w:hAnsi="Times New Roman" w:cs="Times New Roman"/>
          <w:sz w:val="24"/>
          <w:szCs w:val="24"/>
        </w:rPr>
        <w:t>Féléves tematika</w:t>
      </w:r>
    </w:p>
    <w:tbl>
      <w:tblPr>
        <w:tblStyle w:val="Rcsostblzat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8072"/>
      </w:tblGrid>
      <w:tr w:rsidR="00F42C8D" w:rsidRPr="006C5C4E" w14:paraId="63002312" w14:textId="77777777" w:rsidTr="0098278B">
        <w:tc>
          <w:tcPr>
            <w:tcW w:w="90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C58807" w14:textId="77777777" w:rsidR="00F42C8D" w:rsidRPr="006C5C4E" w:rsidRDefault="00F42C8D" w:rsidP="0098278B">
            <w:pPr>
              <w:contextualSpacing/>
              <w:rPr>
                <w:b/>
                <w:bCs/>
              </w:rPr>
            </w:pPr>
            <w:r w:rsidRPr="000265B1">
              <w:rPr>
                <w:b/>
                <w:bCs/>
                <w:color w:val="000000"/>
              </w:rPr>
              <w:t>BAN2119L</w:t>
            </w:r>
            <w:r w:rsidRPr="006C5C4E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Beszédgyakorlat</w:t>
            </w:r>
          </w:p>
        </w:tc>
      </w:tr>
      <w:tr w:rsidR="00F42C8D" w:rsidRPr="006C5C4E" w14:paraId="42E43E51" w14:textId="77777777" w:rsidTr="0098278B"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4E6207" w14:textId="77777777" w:rsidR="00F42C8D" w:rsidRPr="006C5C4E" w:rsidRDefault="00F42C8D" w:rsidP="0098278B">
            <w:pPr>
              <w:contextualSpacing/>
            </w:pPr>
            <w:r w:rsidRPr="006C5C4E">
              <w:t xml:space="preserve"> 1</w:t>
            </w:r>
          </w:p>
        </w:tc>
        <w:tc>
          <w:tcPr>
            <w:tcW w:w="8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135D04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  <w:r>
              <w:rPr>
                <w:lang w:val="en-GB"/>
              </w:rPr>
              <w:t>Office Politics, European Union</w:t>
            </w:r>
          </w:p>
        </w:tc>
      </w:tr>
      <w:tr w:rsidR="00F42C8D" w:rsidRPr="006C5C4E" w14:paraId="029A768B" w14:textId="77777777" w:rsidTr="0098278B"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37776D" w14:textId="77777777" w:rsidR="00F42C8D" w:rsidRPr="006C5C4E" w:rsidRDefault="00F42C8D" w:rsidP="0098278B">
            <w:pPr>
              <w:contextualSpacing/>
            </w:pPr>
            <w:r w:rsidRPr="006C5C4E">
              <w:t xml:space="preserve"> 2</w:t>
            </w:r>
          </w:p>
        </w:tc>
        <w:tc>
          <w:tcPr>
            <w:tcW w:w="8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ED6DCE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  <w:r>
              <w:rPr>
                <w:lang w:val="en-GB"/>
              </w:rPr>
              <w:t>Wages, salaries, Taxation- Money makes the world go round</w:t>
            </w:r>
          </w:p>
        </w:tc>
      </w:tr>
      <w:tr w:rsidR="00F42C8D" w:rsidRPr="006C5C4E" w14:paraId="5F2D29DA" w14:textId="77777777" w:rsidTr="0098278B">
        <w:tc>
          <w:tcPr>
            <w:tcW w:w="9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C26BF6" w14:textId="77777777" w:rsidR="00F42C8D" w:rsidRPr="006C5C4E" w:rsidRDefault="00F42C8D" w:rsidP="0098278B">
            <w:pPr>
              <w:contextualSpacing/>
            </w:pPr>
            <w:r w:rsidRPr="006C5C4E">
              <w:t xml:space="preserve"> 3</w:t>
            </w:r>
          </w:p>
        </w:tc>
        <w:tc>
          <w:tcPr>
            <w:tcW w:w="80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B4C8CA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  <w:r>
              <w:rPr>
                <w:lang w:val="en-GB"/>
              </w:rPr>
              <w:t>Travelling in Business, Favours and Hidden Motives</w:t>
            </w:r>
          </w:p>
          <w:p w14:paraId="2587A0B6" w14:textId="77777777" w:rsidR="00F42C8D" w:rsidRPr="006C5C4E" w:rsidRDefault="00F42C8D" w:rsidP="0098278B">
            <w:pPr>
              <w:contextualSpacing/>
              <w:rPr>
                <w:lang w:val="en-GB"/>
              </w:rPr>
            </w:pPr>
          </w:p>
        </w:tc>
      </w:tr>
    </w:tbl>
    <w:p w14:paraId="62AB71D3" w14:textId="77777777" w:rsidR="00F42C8D" w:rsidRPr="00EA4EA5" w:rsidRDefault="00F42C8D" w:rsidP="00F42C8D">
      <w:pPr>
        <w:rPr>
          <w:rFonts w:ascii="Times New Roman" w:hAnsi="Times New Roman" w:cs="Times New Roman"/>
          <w:sz w:val="24"/>
          <w:szCs w:val="24"/>
        </w:rPr>
      </w:pPr>
    </w:p>
    <w:p w14:paraId="663A9F7D" w14:textId="77777777" w:rsidR="00F42C8D" w:rsidRDefault="00F42C8D" w:rsidP="00F42C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Bulyáki-Nick Kata</w:t>
      </w:r>
    </w:p>
    <w:p w14:paraId="72057791" w14:textId="77777777" w:rsidR="00F42C8D" w:rsidRPr="00EA4EA5" w:rsidRDefault="00F42C8D" w:rsidP="00F42C8D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2026. 09. 02.</w:t>
      </w:r>
    </w:p>
    <w:p w14:paraId="79C7DDC3" w14:textId="77777777" w:rsidR="00905199" w:rsidRDefault="00905199"/>
    <w:sectPr w:rsidR="00905199" w:rsidSect="00905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8D"/>
    <w:rsid w:val="00697C68"/>
    <w:rsid w:val="00905199"/>
    <w:rsid w:val="00F4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54933"/>
  <w15:chartTrackingRefBased/>
  <w15:docId w15:val="{D3D12B90-3689-4508-B274-A7D8344A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42C8D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42C8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1337</Words>
  <Characters>9232</Characters>
  <Application>Microsoft Office Word</Application>
  <DocSecurity>0</DocSecurity>
  <Lines>76</Lines>
  <Paragraphs>21</Paragraphs>
  <ScaleCrop>false</ScaleCrop>
  <Company/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2026-09-03T09:44:00Z</dcterms:created>
  <dcterms:modified xsi:type="dcterms:W3CDTF">2026-09-03T09:53:00Z</dcterms:modified>
</cp:coreProperties>
</file>