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6719D" w14:textId="77777777" w:rsidR="000A4D9D" w:rsidRDefault="000A4D9D" w:rsidP="000A4D9D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24514ACF" w14:textId="77777777" w:rsidR="000A4D9D" w:rsidRDefault="000A4D9D" w:rsidP="000A4D9D">
      <w:pPr>
        <w:jc w:val="center"/>
      </w:pPr>
    </w:p>
    <w:p w14:paraId="5DAFB892" w14:textId="77777777" w:rsidR="000A4D9D" w:rsidRDefault="000A4D9D" w:rsidP="000A4D9D">
      <w:pPr>
        <w:rPr>
          <w:b/>
        </w:rPr>
      </w:pPr>
    </w:p>
    <w:p w14:paraId="39489CEB" w14:textId="77777777" w:rsidR="000A4D9D" w:rsidRDefault="000A4D9D" w:rsidP="000A4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5440"/>
      </w:tblGrid>
      <w:tr w:rsidR="000A4D9D" w14:paraId="7CBCDD29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C215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69E3" w14:textId="09A236AD" w:rsidR="000A4D9D" w:rsidRDefault="00B37B9A" w:rsidP="00657E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Egyéni kutatás és projektmunka</w:t>
            </w:r>
          </w:p>
        </w:tc>
      </w:tr>
      <w:tr w:rsidR="000A4D9D" w14:paraId="4304A4DC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7AD5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30D9" w14:textId="4CEA9A7B" w:rsidR="000A4D9D" w:rsidRDefault="00B37B9A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BAN1608, BAN1608L</w:t>
            </w:r>
          </w:p>
        </w:tc>
      </w:tr>
      <w:tr w:rsidR="000A4D9D" w14:paraId="1E28D3D1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7652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FEEF" w14:textId="193B0B09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2024/25/</w:t>
            </w:r>
            <w:r w:rsidR="00B37B9A">
              <w:rPr>
                <w:b/>
                <w:lang w:eastAsia="en-US"/>
              </w:rPr>
              <w:t>2</w:t>
            </w:r>
          </w:p>
        </w:tc>
      </w:tr>
      <w:tr w:rsidR="000A4D9D" w14:paraId="475820DB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CD39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C472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0A4D9D" w14:paraId="4779AD62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4A6D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FB69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0A4D9D" w14:paraId="7A4044A6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51F5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F72D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0A4D9D" w14:paraId="4B279433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8334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0EC6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0A4D9D" w14:paraId="11E889F9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534D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8498" w14:textId="2C1A28B3" w:rsidR="000A4D9D" w:rsidRDefault="00B37B9A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Dr. Szőke Dávid Sándor</w:t>
            </w:r>
            <w:r w:rsidR="000A4D9D">
              <w:rPr>
                <w:b/>
                <w:lang w:eastAsia="en-US"/>
              </w:rPr>
              <w:t xml:space="preserve">, egyetemi </w:t>
            </w:r>
            <w:r>
              <w:rPr>
                <w:b/>
                <w:lang w:eastAsia="en-US"/>
              </w:rPr>
              <w:t>adjunktus</w:t>
            </w:r>
          </w:p>
        </w:tc>
      </w:tr>
    </w:tbl>
    <w:p w14:paraId="2101C543" w14:textId="77777777" w:rsidR="000A4D9D" w:rsidRDefault="000A4D9D" w:rsidP="000A4D9D">
      <w:pPr>
        <w:rPr>
          <w:b/>
          <w:color w:val="FF0000"/>
        </w:rPr>
      </w:pPr>
    </w:p>
    <w:p w14:paraId="5BF970D5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DFCF122" w14:textId="77777777" w:rsidR="00B37B9A" w:rsidRDefault="00B37B9A" w:rsidP="000A4D9D">
      <w:pPr>
        <w:ind w:left="709" w:hanging="699"/>
        <w:rPr>
          <w:b/>
          <w:bCs/>
        </w:rPr>
      </w:pPr>
    </w:p>
    <w:p w14:paraId="648F5B03" w14:textId="5AA169DB" w:rsidR="00B37B9A" w:rsidRPr="00B37B9A" w:rsidRDefault="00B37B9A" w:rsidP="00B37B9A">
      <w:pPr>
        <w:jc w:val="both"/>
      </w:pPr>
      <w:r w:rsidRPr="00B37B9A">
        <w:t xml:space="preserve">A kurzus gyakorlati ismeretet kíván nyújtani </w:t>
      </w:r>
      <w:r>
        <w:t xml:space="preserve">a tudományos kutatás és a szakdolgozat elkészítéséhez nélkülözhetetlen </w:t>
      </w:r>
      <w:r w:rsidR="00D15CB6">
        <w:t xml:space="preserve">módszertani megközelítésekről és az esetenként felmerülő buktatókról. A kurzus során részletesen elemezzük a kvantitatív és a kvalitatív megközelítések alkalmazhatóságát, a problémafelvetés, a kutatási hipotézis és az elméleti keret alapjait és háttereit, valamint a szakirodalmi anyag használatának gyakorlati módszertanát. A kurzus során a hallgatóknak körvonalazniuk kell saját kutatási érdeklődésüket. </w:t>
      </w:r>
    </w:p>
    <w:p w14:paraId="0B6A7EE3" w14:textId="77777777" w:rsidR="000A4D9D" w:rsidRPr="00141625" w:rsidRDefault="000A4D9D" w:rsidP="000A4D9D">
      <w:pPr>
        <w:ind w:left="709" w:hanging="699"/>
      </w:pPr>
    </w:p>
    <w:p w14:paraId="0F928656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 Orientáció</w:t>
      </w:r>
    </w:p>
    <w:p w14:paraId="033849BE" w14:textId="3AD71CE4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</w:t>
      </w:r>
      <w:r w:rsidR="00D15CB6">
        <w:t>A célkitűzés és a hipotézis meghatározása</w:t>
      </w:r>
    </w:p>
    <w:p w14:paraId="48634B5A" w14:textId="41C4ECCB" w:rsidR="00B37B9A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</w:t>
      </w:r>
      <w:r w:rsidR="00D15CB6">
        <w:t>A kutatási anyaggyűjtés</w:t>
      </w:r>
    </w:p>
    <w:p w14:paraId="21741006" w14:textId="5B06ED74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 w:rsidRPr="00885249">
        <w:t xml:space="preserve"> </w:t>
      </w:r>
      <w:r w:rsidR="000546D5">
        <w:t>A kvantitatív és a kvalitatív megközelítés</w:t>
      </w:r>
    </w:p>
    <w:p w14:paraId="1C0C6D6A" w14:textId="1E1CC2F6" w:rsidR="00B37B9A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</w:t>
      </w:r>
      <w:r w:rsidR="000546D5">
        <w:t>Az érvelő és a deskriptív szövegírás</w:t>
      </w:r>
    </w:p>
    <w:p w14:paraId="577546EF" w14:textId="00B72EDE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</w:t>
      </w:r>
      <w:r w:rsidR="000546D5">
        <w:t>Módszertani buktatók</w:t>
      </w:r>
    </w:p>
    <w:p w14:paraId="492F3297" w14:textId="0FD8D09F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 w:rsidRPr="00885249">
        <w:t xml:space="preserve"> </w:t>
      </w:r>
      <w:r w:rsidR="000546D5">
        <w:t>A szövegszerkesztő használata</w:t>
      </w:r>
    </w:p>
    <w:p w14:paraId="32B496AF" w14:textId="2CE50103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</w:t>
      </w:r>
      <w:r w:rsidR="000546D5">
        <w:t>A helyes idézések</w:t>
      </w:r>
    </w:p>
    <w:p w14:paraId="55058A85" w14:textId="0A30758B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</w:t>
      </w:r>
      <w:r w:rsidR="000546D5">
        <w:t>A bibliográfia használata</w:t>
      </w:r>
    </w:p>
    <w:p w14:paraId="509FED14" w14:textId="3CBDAD36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</w:t>
      </w:r>
      <w:r w:rsidR="000546D5">
        <w:t>Tudományos szövegek formai vizsgálata és értékelése</w:t>
      </w:r>
    </w:p>
    <w:p w14:paraId="2256ED29" w14:textId="75C68B47" w:rsidR="000A4D9D" w:rsidRPr="00141625" w:rsidRDefault="000A4D9D" w:rsidP="000546D5">
      <w:pPr>
        <w:pStyle w:val="Listaszerbekezds"/>
        <w:numPr>
          <w:ilvl w:val="0"/>
          <w:numId w:val="2"/>
        </w:numPr>
        <w:ind w:left="708" w:hanging="698"/>
      </w:pPr>
      <w:r w:rsidRPr="00141625">
        <w:t>hét</w:t>
      </w:r>
      <w:r>
        <w:t xml:space="preserve"> </w:t>
      </w:r>
      <w:r w:rsidR="000546D5">
        <w:t xml:space="preserve">Tudományos szövegek formai vizsgálata és értékelése </w:t>
      </w:r>
    </w:p>
    <w:p w14:paraId="7BD51003" w14:textId="6116101C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</w:t>
      </w:r>
      <w:r w:rsidR="000546D5">
        <w:t>Tudományos szövegek formai vizsgálata és értékelése</w:t>
      </w:r>
    </w:p>
    <w:p w14:paraId="37D4464A" w14:textId="1CF5CF66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</w:t>
      </w:r>
      <w:r w:rsidR="000546D5">
        <w:t>Tudományos szövegek formai vizsgálata és értékelése</w:t>
      </w:r>
    </w:p>
    <w:p w14:paraId="535A48F2" w14:textId="7C12D8FE" w:rsidR="000546D5" w:rsidRPr="00141625" w:rsidRDefault="000A4D9D" w:rsidP="000546D5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</w:t>
      </w:r>
      <w:r w:rsidR="000546D5">
        <w:t>Tudományos szövegek formai vizsgálata és értékelése</w:t>
      </w:r>
    </w:p>
    <w:p w14:paraId="48242D42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 xml:space="preserve"> </w:t>
      </w:r>
    </w:p>
    <w:p w14:paraId="2EE91611" w14:textId="77777777" w:rsidR="000A4D9D" w:rsidRDefault="000A4D9D" w:rsidP="000A4D9D">
      <w:pPr>
        <w:rPr>
          <w:bCs/>
        </w:rPr>
      </w:pPr>
    </w:p>
    <w:p w14:paraId="3F0062E4" w14:textId="77777777" w:rsidR="000A4D9D" w:rsidRPr="00F24BFF" w:rsidRDefault="000A4D9D" w:rsidP="000A4D9D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0CDEA111" w14:textId="77777777" w:rsidR="000A4D9D" w:rsidRDefault="000A4D9D" w:rsidP="000A4D9D">
      <w:pPr>
        <w:ind w:left="466"/>
        <w:contextualSpacing/>
        <w:jc w:val="both"/>
      </w:pPr>
    </w:p>
    <w:p w14:paraId="53D5D3A7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4D259CA3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36F6F36E" w14:textId="77777777" w:rsidR="000A4D9D" w:rsidRDefault="000A4D9D" w:rsidP="000A4D9D">
      <w:pPr>
        <w:jc w:val="both"/>
        <w:rPr>
          <w:b/>
        </w:rPr>
      </w:pPr>
    </w:p>
    <w:p w14:paraId="3AE5911D" w14:textId="77777777" w:rsidR="000A4D9D" w:rsidRDefault="000A4D9D" w:rsidP="000A4D9D">
      <w:pPr>
        <w:jc w:val="both"/>
        <w:rPr>
          <w:b/>
        </w:rPr>
      </w:pPr>
      <w:r>
        <w:rPr>
          <w:b/>
        </w:rPr>
        <w:t>Félévi követelmény: A kiadott feladatok határidőre történő teljesítése, és a félév során két zárthelyi dolgozat megírása.</w:t>
      </w:r>
    </w:p>
    <w:p w14:paraId="13FCCA53" w14:textId="77777777" w:rsidR="000A4D9D" w:rsidRDefault="000A4D9D" w:rsidP="000A4D9D">
      <w:pPr>
        <w:jc w:val="both"/>
        <w:rPr>
          <w:b/>
        </w:rPr>
      </w:pPr>
    </w:p>
    <w:p w14:paraId="63EA7BE3" w14:textId="77777777" w:rsidR="000A4D9D" w:rsidRDefault="000A4D9D" w:rsidP="000A4D9D">
      <w:pPr>
        <w:jc w:val="both"/>
        <w:rPr>
          <w:b/>
        </w:rPr>
      </w:pPr>
      <w:r>
        <w:rPr>
          <w:b/>
        </w:rPr>
        <w:t xml:space="preserve">Az értékelés módja, ütemezése: </w:t>
      </w:r>
    </w:p>
    <w:p w14:paraId="359F93F9" w14:textId="653100D9" w:rsidR="000A4D9D" w:rsidRDefault="000A4D9D" w:rsidP="00D15CB6">
      <w:pPr>
        <w:contextualSpacing/>
        <w:jc w:val="both"/>
        <w:rPr>
          <w:bCs/>
        </w:rPr>
      </w:pPr>
      <w:r>
        <w:lastRenderedPageBreak/>
        <w:t xml:space="preserve">A gyakorlati jegyet az órai munka minősége és a </w:t>
      </w:r>
      <w:r w:rsidR="00B37B9A">
        <w:t>beadandó</w:t>
      </w:r>
      <w:r>
        <w:t xml:space="preserve"> </w:t>
      </w:r>
      <w:r w:rsidR="00D15CB6">
        <w:t xml:space="preserve">házidolgozat (5-10 oldal) </w:t>
      </w:r>
      <w:r>
        <w:t>eredménye adja.</w:t>
      </w:r>
      <w:r>
        <w:rPr>
          <w:bCs/>
        </w:rPr>
        <w:t xml:space="preserve"> </w:t>
      </w:r>
      <w:r>
        <w:rPr>
          <w:bCs/>
        </w:rPr>
        <w:br/>
      </w:r>
      <w:r w:rsidR="00D15CB6">
        <w:rPr>
          <w:bCs/>
        </w:rPr>
        <w:t>Jelenlét és órai</w:t>
      </w:r>
      <w:r>
        <w:rPr>
          <w:bCs/>
        </w:rPr>
        <w:t xml:space="preserve"> munka: </w:t>
      </w:r>
      <w:r w:rsidR="00B37B9A">
        <w:rPr>
          <w:bCs/>
        </w:rPr>
        <w:t>25</w:t>
      </w:r>
      <w:r>
        <w:rPr>
          <w:bCs/>
        </w:rPr>
        <w:t xml:space="preserve">% </w:t>
      </w:r>
      <w:r w:rsidR="00B37B9A">
        <w:rPr>
          <w:bCs/>
        </w:rPr>
        <w:t>Beadandó házidolgozat</w:t>
      </w:r>
      <w:r w:rsidR="00D15CB6">
        <w:rPr>
          <w:bCs/>
        </w:rPr>
        <w:t>: 75%</w:t>
      </w:r>
    </w:p>
    <w:p w14:paraId="45FC8F7F" w14:textId="77777777" w:rsidR="000A4D9D" w:rsidRDefault="000A4D9D" w:rsidP="000A4D9D">
      <w:pPr>
        <w:contextualSpacing/>
        <w:rPr>
          <w:bCs/>
        </w:rPr>
      </w:pPr>
    </w:p>
    <w:p w14:paraId="11D5B493" w14:textId="1A935719" w:rsidR="000A4D9D" w:rsidRDefault="000A4D9D">
      <w:pPr>
        <w:spacing w:after="160" w:line="259" w:lineRule="auto"/>
      </w:pPr>
      <w:r>
        <w:br w:type="page"/>
      </w:r>
    </w:p>
    <w:p w14:paraId="1D59341A" w14:textId="77777777" w:rsidR="000A4D9D" w:rsidRDefault="000A4D9D" w:rsidP="000A4D9D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02307E80" w14:textId="77777777" w:rsidR="000A4D9D" w:rsidRDefault="000A4D9D" w:rsidP="000A4D9D">
      <w:pPr>
        <w:jc w:val="center"/>
      </w:pPr>
    </w:p>
    <w:p w14:paraId="197198B1" w14:textId="77777777" w:rsidR="000A4D9D" w:rsidRDefault="000A4D9D" w:rsidP="000A4D9D">
      <w:pPr>
        <w:rPr>
          <w:b/>
        </w:rPr>
      </w:pPr>
    </w:p>
    <w:p w14:paraId="35FB8DE1" w14:textId="77777777" w:rsidR="000A4D9D" w:rsidRDefault="000A4D9D" w:rsidP="000A4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3"/>
        <w:gridCol w:w="5439"/>
      </w:tblGrid>
      <w:tr w:rsidR="000A4D9D" w14:paraId="033964F6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B779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626B" w14:textId="062DCF89" w:rsidR="000A4D9D" w:rsidRDefault="00612ECF" w:rsidP="00657E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Vitakészség és érvelés</w:t>
            </w:r>
          </w:p>
        </w:tc>
      </w:tr>
      <w:tr w:rsidR="000A4D9D" w14:paraId="0C3DA1E2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ECC9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B66F" w14:textId="0BAD6BF5" w:rsidR="000A4D9D" w:rsidRDefault="00612ECF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BAN2201, BAN2201_T, </w:t>
            </w:r>
          </w:p>
        </w:tc>
      </w:tr>
      <w:tr w:rsidR="000A4D9D" w14:paraId="1024534F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219C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3497" w14:textId="1C3BA669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2024/25/</w:t>
            </w:r>
            <w:r w:rsidR="000546D5">
              <w:rPr>
                <w:b/>
                <w:lang w:eastAsia="en-US"/>
              </w:rPr>
              <w:t>2</w:t>
            </w:r>
          </w:p>
        </w:tc>
      </w:tr>
      <w:tr w:rsidR="000A4D9D" w14:paraId="00448643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B7FE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7141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0A4D9D" w14:paraId="45EB11D3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5BEE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B504" w14:textId="515D7A8D" w:rsidR="000A4D9D" w:rsidRDefault="00612ECF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0A4D9D">
              <w:rPr>
                <w:b/>
                <w:lang w:eastAsia="en-US"/>
              </w:rPr>
              <w:t>+</w:t>
            </w:r>
            <w:r>
              <w:rPr>
                <w:b/>
                <w:lang w:eastAsia="en-US"/>
              </w:rPr>
              <w:t>2</w:t>
            </w:r>
          </w:p>
        </w:tc>
      </w:tr>
      <w:tr w:rsidR="000A4D9D" w14:paraId="2550BBCB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AE68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B50E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0A4D9D" w14:paraId="5FF5CC85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2F31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397A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0A4D9D" w14:paraId="3488FAAF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E3EE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0497" w14:textId="65DD7FF4" w:rsidR="000A4D9D" w:rsidRDefault="000546D5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Dr. Szőke Dávid Sándor, egyetemi adjunktus</w:t>
            </w:r>
          </w:p>
        </w:tc>
      </w:tr>
    </w:tbl>
    <w:p w14:paraId="0605DFA6" w14:textId="77777777" w:rsidR="000A4D9D" w:rsidRDefault="000A4D9D" w:rsidP="000A4D9D">
      <w:pPr>
        <w:rPr>
          <w:b/>
          <w:color w:val="FF0000"/>
        </w:rPr>
      </w:pPr>
    </w:p>
    <w:p w14:paraId="2A618F24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FEF670F" w14:textId="77777777" w:rsidR="000A4D9D" w:rsidRDefault="000A4D9D" w:rsidP="000A4D9D">
      <w:pPr>
        <w:ind w:left="709" w:hanging="699"/>
        <w:rPr>
          <w:color w:val="000000"/>
        </w:rPr>
      </w:pPr>
    </w:p>
    <w:p w14:paraId="2C44BDC3" w14:textId="3B1AC5FF" w:rsidR="00612ECF" w:rsidRDefault="00612ECF" w:rsidP="005A442D">
      <w:pPr>
        <w:pStyle w:val="NormlWeb"/>
        <w:jc w:val="both"/>
      </w:pPr>
      <w:r>
        <w:t>A kurzus elsődleges célja a hallgatóknak segítséget nyújtani a rövid, jól strukturált, informális szövegek írásától a hosszabb, akadémiai jellegű érvelő szövegek megalkotásáig. A kurzus másik célja a</w:t>
      </w:r>
      <w:r w:rsidR="005A442D">
        <w:t xml:space="preserve"> hallgatókat más szerzők szövegeinek feldolgozásával és lehetséges értelmezéseivel megismertetni</w:t>
      </w:r>
      <w:r>
        <w:t>. Emellett a hallgatók bevezetést kapnak a</w:t>
      </w:r>
      <w:r w:rsidR="005A442D">
        <w:t xml:space="preserve"> tudományos </w:t>
      </w:r>
      <w:r>
        <w:t>szövegekben alkalmazott specifikus szókincs és nyelvtani elemek</w:t>
      </w:r>
      <w:r w:rsidR="005A442D">
        <w:t xml:space="preserve"> gyakorlati alkalmazásába</w:t>
      </w:r>
      <w:r>
        <w:t>.</w:t>
      </w:r>
      <w:r w:rsidR="005A442D">
        <w:t xml:space="preserve"> A </w:t>
      </w:r>
      <w:r>
        <w:t>kurzus</w:t>
      </w:r>
      <w:r w:rsidR="005A442D">
        <w:t xml:space="preserve"> során a hallgatók a</w:t>
      </w:r>
      <w:r>
        <w:t xml:space="preserve"> témakör</w:t>
      </w:r>
      <w:r w:rsidR="005A442D">
        <w:t>ökhö</w:t>
      </w:r>
      <w:r>
        <w:t>z kapcsolódó</w:t>
      </w:r>
      <w:r w:rsidR="005A442D">
        <w:t xml:space="preserve"> tudományos</w:t>
      </w:r>
      <w:r>
        <w:t xml:space="preserve"> szöveg</w:t>
      </w:r>
      <w:r w:rsidR="005A442D">
        <w:t>típusokat kapnak</w:t>
      </w:r>
      <w:r>
        <w:t xml:space="preserve">. A szemeszter első részében áttekintjük és gyakoroljuk a </w:t>
      </w:r>
      <w:r w:rsidR="005A442D">
        <w:t xml:space="preserve">körülbelül 200 szavas rövid szövegek megírásához szükséges írástechnikai </w:t>
      </w:r>
      <w:r>
        <w:t>készségeket</w:t>
      </w:r>
      <w:r w:rsidR="005A442D">
        <w:t xml:space="preserve">. Áttekintjük a különféle tudományos műfajokat és diszciplínákat, s megbeszéljük a tudományos szövegek írásához szükséges kohéziós eszközöket. A kurzus első része </w:t>
      </w:r>
      <w:r>
        <w:t>egy körülbelül 400 szavas könyvismertető vázlatának megírásával zárul.</w:t>
      </w:r>
      <w:r w:rsidR="005A442D">
        <w:t xml:space="preserve"> </w:t>
      </w:r>
      <w:r>
        <w:t xml:space="preserve">A szemeszter második részében </w:t>
      </w:r>
      <w:r w:rsidR="005A442D">
        <w:t>a tudományos szövegek</w:t>
      </w:r>
      <w:r>
        <w:t xml:space="preserve"> írás</w:t>
      </w:r>
      <w:r w:rsidR="005A442D">
        <w:t>á</w:t>
      </w:r>
      <w:r>
        <w:t>ra való felkészülés kerül előtérbe</w:t>
      </w:r>
      <w:r w:rsidR="005A442D">
        <w:t xml:space="preserve">. </w:t>
      </w:r>
      <w:r>
        <w:t>Ez a rész egy körülbelül 800 szavas könyvismertető leadásával zárul.</w:t>
      </w:r>
    </w:p>
    <w:p w14:paraId="7F87CFB1" w14:textId="77777777" w:rsidR="000A4D9D" w:rsidRDefault="000A4D9D" w:rsidP="005A442D">
      <w:pPr>
        <w:rPr>
          <w:b/>
          <w:bCs/>
        </w:rPr>
      </w:pPr>
    </w:p>
    <w:p w14:paraId="1837C5B8" w14:textId="77777777" w:rsidR="000A4D9D" w:rsidRDefault="000A4D9D" w:rsidP="000A4D9D">
      <w:pPr>
        <w:rPr>
          <w:bCs/>
        </w:rPr>
      </w:pPr>
    </w:p>
    <w:p w14:paraId="2EA8E69B" w14:textId="77777777" w:rsidR="000A4D9D" w:rsidRPr="00F24BFF" w:rsidRDefault="000A4D9D" w:rsidP="000A4D9D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20A39C15" w14:textId="77777777" w:rsidR="000A4D9D" w:rsidRDefault="000A4D9D" w:rsidP="000A4D9D">
      <w:pPr>
        <w:ind w:left="466"/>
        <w:contextualSpacing/>
        <w:jc w:val="both"/>
      </w:pPr>
    </w:p>
    <w:p w14:paraId="3FA787F4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19176992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3239B5EB" w14:textId="77777777" w:rsidR="000A4D9D" w:rsidRDefault="000A4D9D" w:rsidP="000A4D9D">
      <w:pPr>
        <w:jc w:val="both"/>
        <w:rPr>
          <w:b/>
        </w:rPr>
      </w:pPr>
    </w:p>
    <w:p w14:paraId="6B04D4D5" w14:textId="77777777" w:rsidR="000A4D9D" w:rsidRDefault="000A4D9D" w:rsidP="000A4D9D">
      <w:pPr>
        <w:jc w:val="both"/>
        <w:rPr>
          <w:b/>
        </w:rPr>
      </w:pPr>
      <w:r>
        <w:rPr>
          <w:b/>
        </w:rPr>
        <w:t>Félévi követelmény: Gyakorlati jegy</w:t>
      </w:r>
    </w:p>
    <w:p w14:paraId="3365CEC4" w14:textId="77777777" w:rsidR="000A4D9D" w:rsidRDefault="000A4D9D" w:rsidP="000A4D9D">
      <w:pPr>
        <w:rPr>
          <w:bCs/>
        </w:rPr>
      </w:pPr>
    </w:p>
    <w:p w14:paraId="63B9F185" w14:textId="77777777" w:rsidR="000A4D9D" w:rsidRDefault="000A4D9D" w:rsidP="000A4D9D">
      <w:pPr>
        <w:rPr>
          <w:bCs/>
        </w:rPr>
      </w:pPr>
    </w:p>
    <w:p w14:paraId="6F735D9F" w14:textId="77777777" w:rsidR="000A4D9D" w:rsidRDefault="000A4D9D" w:rsidP="000A4D9D">
      <w:pPr>
        <w:rPr>
          <w:b/>
          <w:bCs/>
        </w:rPr>
      </w:pPr>
      <w:r>
        <w:rPr>
          <w:b/>
          <w:bCs/>
        </w:rPr>
        <w:t>Az érdemjegy kialakításának módja:</w:t>
      </w:r>
    </w:p>
    <w:p w14:paraId="37DB8297" w14:textId="2AC6879C" w:rsidR="000A4D9D" w:rsidRDefault="005A442D" w:rsidP="000A4D9D">
      <w:pPr>
        <w:rPr>
          <w:bCs/>
        </w:rPr>
      </w:pPr>
      <w:r>
        <w:rPr>
          <w:bCs/>
        </w:rPr>
        <w:t xml:space="preserve">Egy 400 (50%) és egy 800 (50%) szavas könyvismertető megírása. </w:t>
      </w:r>
    </w:p>
    <w:p w14:paraId="7B2DAEFF" w14:textId="77777777" w:rsidR="000A4D9D" w:rsidRDefault="000A4D9D" w:rsidP="000A4D9D">
      <w:pPr>
        <w:rPr>
          <w:bCs/>
        </w:rPr>
      </w:pPr>
    </w:p>
    <w:p w14:paraId="33C8EFDD" w14:textId="77777777" w:rsidR="000A4D9D" w:rsidRDefault="000A4D9D" w:rsidP="000A4D9D"/>
    <w:p w14:paraId="21812457" w14:textId="3EA6CCA0" w:rsidR="000A4D9D" w:rsidRDefault="000A4D9D">
      <w:pPr>
        <w:spacing w:after="160" w:line="259" w:lineRule="auto"/>
      </w:pPr>
      <w:r>
        <w:br w:type="page"/>
      </w:r>
    </w:p>
    <w:p w14:paraId="2708EF8C" w14:textId="77777777" w:rsidR="000A4D9D" w:rsidRDefault="000A4D9D" w:rsidP="000A4D9D">
      <w:pPr>
        <w:pStyle w:val="Listaszerbekezd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Tantárgyi tematika és félévi követelményrendszer</w:t>
      </w:r>
    </w:p>
    <w:p w14:paraId="1CDA9BF0" w14:textId="77777777" w:rsidR="000A4D9D" w:rsidRDefault="000A4D9D" w:rsidP="000A4D9D">
      <w:pPr>
        <w:pStyle w:val="Listaszerbekezds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3"/>
        <w:gridCol w:w="5439"/>
      </w:tblGrid>
      <w:tr w:rsidR="000A4D9D" w14:paraId="50322A43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0402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6E95" w14:textId="3211D903" w:rsidR="000A4D9D" w:rsidRDefault="00E23792" w:rsidP="00657E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Média, kultúra és társadalom</w:t>
            </w:r>
          </w:p>
        </w:tc>
      </w:tr>
      <w:tr w:rsidR="000A4D9D" w14:paraId="6DB40079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27E7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A169" w14:textId="4F37EF89" w:rsidR="000A4D9D" w:rsidRDefault="00E23792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E23792">
              <w:rPr>
                <w:b/>
                <w:lang w:eastAsia="en-US"/>
              </w:rPr>
              <w:t>BAN2218</w:t>
            </w:r>
            <w:r>
              <w:rPr>
                <w:b/>
                <w:lang w:eastAsia="en-US"/>
              </w:rPr>
              <w:t>, BAN2218_T</w:t>
            </w:r>
          </w:p>
        </w:tc>
      </w:tr>
      <w:tr w:rsidR="000A4D9D" w14:paraId="709BF84F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1F2A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55D1" w14:textId="6796FC6E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2024/2025/</w:t>
            </w:r>
            <w:r w:rsidR="00E23792">
              <w:rPr>
                <w:b/>
                <w:lang w:eastAsia="en-US"/>
              </w:rPr>
              <w:t>2</w:t>
            </w:r>
          </w:p>
        </w:tc>
      </w:tr>
      <w:tr w:rsidR="000A4D9D" w14:paraId="245FF3F2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D02F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5AB0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0A4D9D" w14:paraId="0CC37498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54DF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AD33" w14:textId="23370610" w:rsidR="000A4D9D" w:rsidRDefault="00E23792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0A4D9D">
              <w:rPr>
                <w:b/>
                <w:lang w:eastAsia="en-US"/>
              </w:rPr>
              <w:t>+</w:t>
            </w:r>
            <w:r>
              <w:rPr>
                <w:b/>
                <w:lang w:eastAsia="en-US"/>
              </w:rPr>
              <w:t>2</w:t>
            </w:r>
          </w:p>
        </w:tc>
      </w:tr>
      <w:tr w:rsidR="000A4D9D" w14:paraId="1141F969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9075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BCE9" w14:textId="46446588" w:rsidR="000A4D9D" w:rsidRDefault="00E23792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0A4D9D" w14:paraId="37BBEF92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DE8D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A3E9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0A4D9D" w14:paraId="542034C8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8A48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C89D" w14:textId="17764103" w:rsidR="000A4D9D" w:rsidRDefault="00E23792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Dr. Szőke Dávid Sándor, egyetemi adjunktus</w:t>
            </w:r>
          </w:p>
        </w:tc>
      </w:tr>
    </w:tbl>
    <w:p w14:paraId="7295BF56" w14:textId="77777777" w:rsidR="000A4D9D" w:rsidRDefault="000A4D9D" w:rsidP="000A4D9D">
      <w:pPr>
        <w:rPr>
          <w:b/>
          <w:color w:val="FF0000"/>
        </w:rPr>
      </w:pPr>
    </w:p>
    <w:p w14:paraId="4D5268B0" w14:textId="03151805" w:rsidR="000A4D9D" w:rsidRDefault="00E23792" w:rsidP="00E23792">
      <w:pPr>
        <w:jc w:val="both"/>
        <w:rPr>
          <w:bCs/>
        </w:rPr>
      </w:pPr>
      <w:r w:rsidRPr="00E23792">
        <w:rPr>
          <w:bCs/>
        </w:rPr>
        <w:t>A kurzus célja megismertetni a hallgatókat a modern média, mint konstruált kommunikációs re</w:t>
      </w:r>
      <w:r w:rsidR="00500766">
        <w:rPr>
          <w:bCs/>
        </w:rPr>
        <w:t>n</w:t>
      </w:r>
      <w:r w:rsidRPr="00E23792">
        <w:rPr>
          <w:bCs/>
        </w:rPr>
        <w:t xml:space="preserve">dszer és elméletek és párbeszédek területének fogalmi alapjaival. A kurzus folyamán olyan témákkal foglalkozunk, mint a média és az erőszak, a média és a társadalmi interakciók, valamint a digitális kor változó trendjei. Elemezni fogjuk a kultúra és a tömegmédia kortárs elméleteit, filmekből, fotózásból és közösségi médiából származó példákkal, mint például a YouTube, a Facebook, az </w:t>
      </w:r>
      <w:proofErr w:type="spellStart"/>
      <w:r w:rsidRPr="00E23792">
        <w:rPr>
          <w:bCs/>
        </w:rPr>
        <w:t>Instagram</w:t>
      </w:r>
      <w:proofErr w:type="spellEnd"/>
      <w:r w:rsidRPr="00E23792">
        <w:rPr>
          <w:bCs/>
        </w:rPr>
        <w:t xml:space="preserve"> és a </w:t>
      </w:r>
      <w:proofErr w:type="spellStart"/>
      <w:r w:rsidRPr="00E23792">
        <w:rPr>
          <w:bCs/>
        </w:rPr>
        <w:t>TikTok</w:t>
      </w:r>
      <w:proofErr w:type="spellEnd"/>
      <w:r w:rsidRPr="00E23792">
        <w:rPr>
          <w:bCs/>
        </w:rPr>
        <w:t>.</w:t>
      </w:r>
    </w:p>
    <w:p w14:paraId="6D327C0B" w14:textId="77777777" w:rsidR="00E23792" w:rsidRPr="00E23792" w:rsidRDefault="00E23792" w:rsidP="00E23792">
      <w:pPr>
        <w:jc w:val="both"/>
        <w:rPr>
          <w:bCs/>
        </w:rPr>
      </w:pPr>
    </w:p>
    <w:p w14:paraId="6D86FC14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6E818ACB" w14:textId="77777777" w:rsidR="000A4D9D" w:rsidRPr="00141625" w:rsidRDefault="000A4D9D" w:rsidP="000A4D9D">
      <w:pPr>
        <w:ind w:left="709" w:hanging="699"/>
      </w:pPr>
    </w:p>
    <w:p w14:paraId="7AB66D93" w14:textId="46AEC293" w:rsidR="000A4D9D" w:rsidRPr="00141625" w:rsidRDefault="000A4D9D" w:rsidP="00E23792">
      <w:pPr>
        <w:pStyle w:val="Listaszerbekezds"/>
        <w:numPr>
          <w:ilvl w:val="0"/>
          <w:numId w:val="11"/>
        </w:numPr>
      </w:pPr>
      <w:r w:rsidRPr="00141625">
        <w:t>hét Orientáció</w:t>
      </w:r>
    </w:p>
    <w:p w14:paraId="236EE63C" w14:textId="611D1590" w:rsidR="00E23792" w:rsidRDefault="000A4D9D" w:rsidP="00E23792">
      <w:pPr>
        <w:pStyle w:val="Listaszerbekezds"/>
        <w:numPr>
          <w:ilvl w:val="0"/>
          <w:numId w:val="11"/>
        </w:numPr>
        <w:ind w:left="502"/>
      </w:pPr>
      <w:r w:rsidRPr="00141625">
        <w:t xml:space="preserve">hét </w:t>
      </w:r>
      <w:proofErr w:type="spellStart"/>
      <w:r w:rsidR="008F601D">
        <w:t>Theories</w:t>
      </w:r>
      <w:proofErr w:type="spellEnd"/>
      <w:r w:rsidR="008F601D">
        <w:t xml:space="preserve"> of </w:t>
      </w:r>
      <w:proofErr w:type="spellStart"/>
      <w:r w:rsidR="008F601D">
        <w:t>Mass</w:t>
      </w:r>
      <w:proofErr w:type="spellEnd"/>
      <w:r w:rsidR="008F601D">
        <w:t xml:space="preserve"> Media and </w:t>
      </w:r>
      <w:proofErr w:type="spellStart"/>
      <w:r w:rsidR="00904CB8">
        <w:t>Popular</w:t>
      </w:r>
      <w:proofErr w:type="spellEnd"/>
      <w:r w:rsidR="00904CB8">
        <w:t xml:space="preserve"> </w:t>
      </w:r>
      <w:proofErr w:type="spellStart"/>
      <w:r w:rsidR="008F601D">
        <w:t>Culture</w:t>
      </w:r>
      <w:proofErr w:type="spellEnd"/>
    </w:p>
    <w:p w14:paraId="553DC023" w14:textId="276AA3E3" w:rsidR="00BA66FE" w:rsidRPr="00D12E28" w:rsidRDefault="00BA66FE" w:rsidP="00BA66FE">
      <w:pPr>
        <w:pStyle w:val="Listaszerbekezds"/>
        <w:ind w:left="502"/>
        <w:rPr>
          <w:i/>
          <w:iCs/>
        </w:rPr>
      </w:pPr>
      <w:r>
        <w:t xml:space="preserve">Reading: </w:t>
      </w:r>
      <w:proofErr w:type="spellStart"/>
      <w:r w:rsidR="00D12E28">
        <w:t>Dustin</w:t>
      </w:r>
      <w:proofErr w:type="spellEnd"/>
      <w:r w:rsidR="00D12E28">
        <w:t xml:space="preserve"> </w:t>
      </w:r>
      <w:proofErr w:type="spellStart"/>
      <w:r w:rsidR="00D12E28">
        <w:t>Kidd</w:t>
      </w:r>
      <w:proofErr w:type="spellEnd"/>
      <w:r w:rsidR="00D12E28">
        <w:t xml:space="preserve">, „The </w:t>
      </w:r>
      <w:proofErr w:type="spellStart"/>
      <w:r w:rsidR="00D12E28">
        <w:t>Matrix</w:t>
      </w:r>
      <w:proofErr w:type="spellEnd"/>
      <w:r w:rsidR="00D12E28">
        <w:t xml:space="preserve"> is </w:t>
      </w:r>
      <w:proofErr w:type="spellStart"/>
      <w:r w:rsidR="00D12E28">
        <w:t>Everywhere</w:t>
      </w:r>
      <w:proofErr w:type="spellEnd"/>
      <w:r w:rsidR="00D12E28">
        <w:t xml:space="preserve">: An </w:t>
      </w:r>
      <w:proofErr w:type="spellStart"/>
      <w:r w:rsidR="00D12E28">
        <w:t>Introduction</w:t>
      </w:r>
      <w:proofErr w:type="spellEnd"/>
      <w:r w:rsidR="00D12E28">
        <w:t xml:space="preserve"> </w:t>
      </w:r>
      <w:proofErr w:type="spellStart"/>
      <w:r w:rsidR="00D12E28">
        <w:t>to</w:t>
      </w:r>
      <w:proofErr w:type="spellEnd"/>
      <w:r w:rsidR="00904692">
        <w:t xml:space="preserve"> </w:t>
      </w:r>
      <w:proofErr w:type="spellStart"/>
      <w:r w:rsidR="00D12E28">
        <w:t>the</w:t>
      </w:r>
      <w:proofErr w:type="spellEnd"/>
      <w:r w:rsidR="00D12E28">
        <w:t xml:space="preserve"> </w:t>
      </w:r>
      <w:proofErr w:type="spellStart"/>
      <w:r w:rsidR="00D12E28">
        <w:t>Sociology</w:t>
      </w:r>
      <w:proofErr w:type="spellEnd"/>
      <w:r w:rsidR="00D12E28">
        <w:t xml:space="preserve"> of </w:t>
      </w:r>
      <w:proofErr w:type="spellStart"/>
      <w:r w:rsidR="00D12E28">
        <w:t>Popular</w:t>
      </w:r>
      <w:proofErr w:type="spellEnd"/>
      <w:r w:rsidR="00D12E28">
        <w:t xml:space="preserve"> </w:t>
      </w:r>
      <w:proofErr w:type="spellStart"/>
      <w:r w:rsidR="00D12E28">
        <w:t>Culture</w:t>
      </w:r>
      <w:proofErr w:type="spellEnd"/>
      <w:r w:rsidR="00D12E28">
        <w:t xml:space="preserve">,” in </w:t>
      </w:r>
      <w:r w:rsidR="00D12E28">
        <w:rPr>
          <w:i/>
          <w:iCs/>
        </w:rPr>
        <w:t xml:space="preserve">Pop </w:t>
      </w:r>
      <w:proofErr w:type="spellStart"/>
      <w:r w:rsidR="00D12E28">
        <w:rPr>
          <w:i/>
          <w:iCs/>
        </w:rPr>
        <w:t>Culture</w:t>
      </w:r>
      <w:proofErr w:type="spellEnd"/>
      <w:r w:rsidR="00D12E28">
        <w:rPr>
          <w:i/>
          <w:iCs/>
        </w:rPr>
        <w:t xml:space="preserve"> </w:t>
      </w:r>
      <w:proofErr w:type="spellStart"/>
      <w:r w:rsidR="00D12E28">
        <w:rPr>
          <w:i/>
          <w:iCs/>
        </w:rPr>
        <w:t>Freaks</w:t>
      </w:r>
      <w:proofErr w:type="spellEnd"/>
      <w:r w:rsidR="00D12E28">
        <w:rPr>
          <w:i/>
          <w:iCs/>
        </w:rPr>
        <w:t xml:space="preserve">: </w:t>
      </w:r>
      <w:proofErr w:type="spellStart"/>
      <w:r w:rsidR="00D12E28">
        <w:rPr>
          <w:i/>
          <w:iCs/>
        </w:rPr>
        <w:t>Identity</w:t>
      </w:r>
      <w:proofErr w:type="spellEnd"/>
      <w:r w:rsidR="00D12E28">
        <w:rPr>
          <w:i/>
          <w:iCs/>
        </w:rPr>
        <w:t xml:space="preserve">, </w:t>
      </w:r>
      <w:proofErr w:type="spellStart"/>
      <w:r w:rsidR="00D12E28">
        <w:rPr>
          <w:i/>
          <w:iCs/>
        </w:rPr>
        <w:t>Mass</w:t>
      </w:r>
      <w:proofErr w:type="spellEnd"/>
      <w:r w:rsidR="00D12E28">
        <w:rPr>
          <w:i/>
          <w:iCs/>
        </w:rPr>
        <w:t xml:space="preserve"> Media, and Society</w:t>
      </w:r>
    </w:p>
    <w:p w14:paraId="2D7A80F7" w14:textId="77777777" w:rsidR="00D27B34" w:rsidRDefault="00D27B34" w:rsidP="00D27B34">
      <w:pPr>
        <w:pStyle w:val="Listaszerbekezds"/>
        <w:ind w:left="502"/>
      </w:pPr>
    </w:p>
    <w:p w14:paraId="067396DA" w14:textId="00719067" w:rsidR="000A4D9D" w:rsidRDefault="000A4D9D" w:rsidP="00E23792">
      <w:pPr>
        <w:pStyle w:val="Listaszerbekezds"/>
        <w:numPr>
          <w:ilvl w:val="0"/>
          <w:numId w:val="11"/>
        </w:numPr>
        <w:ind w:left="502"/>
      </w:pPr>
      <w:r>
        <w:t xml:space="preserve">hét </w:t>
      </w:r>
      <w:r w:rsidR="008F601D">
        <w:t xml:space="preserve">The Digital </w:t>
      </w:r>
      <w:proofErr w:type="spellStart"/>
      <w:r w:rsidR="008F601D">
        <w:t>Age</w:t>
      </w:r>
      <w:proofErr w:type="spellEnd"/>
      <w:r w:rsidR="008F601D">
        <w:t xml:space="preserve"> and </w:t>
      </w:r>
      <w:proofErr w:type="spellStart"/>
      <w:r w:rsidR="008F601D">
        <w:t>Emerging</w:t>
      </w:r>
      <w:proofErr w:type="spellEnd"/>
      <w:r w:rsidR="008F601D">
        <w:t xml:space="preserve"> Media </w:t>
      </w:r>
      <w:proofErr w:type="spellStart"/>
      <w:r w:rsidR="008F601D">
        <w:t>Trends</w:t>
      </w:r>
      <w:proofErr w:type="spellEnd"/>
    </w:p>
    <w:p w14:paraId="149DFBFA" w14:textId="2A5B8219" w:rsidR="0005084A" w:rsidRPr="00E74C30" w:rsidRDefault="0005084A" w:rsidP="00BA66FE">
      <w:pPr>
        <w:ind w:left="450"/>
        <w:jc w:val="both"/>
      </w:pPr>
      <w:r>
        <w:t xml:space="preserve">Reading: </w:t>
      </w:r>
      <w:r w:rsidR="00E74C30">
        <w:t>Anikó Imre, „</w:t>
      </w:r>
      <w:proofErr w:type="spellStart"/>
      <w:r w:rsidR="00E74C30" w:rsidRPr="00E74C30">
        <w:t>Introduction</w:t>
      </w:r>
      <w:proofErr w:type="spellEnd"/>
      <w:r w:rsidR="00E74C30" w:rsidRPr="00E74C30">
        <w:t xml:space="preserve">: Global Media </w:t>
      </w:r>
      <w:proofErr w:type="spellStart"/>
      <w:r w:rsidR="00E74C30" w:rsidRPr="00E74C30">
        <w:t>Games</w:t>
      </w:r>
      <w:proofErr w:type="spellEnd"/>
      <w:r w:rsidR="00E74C30" w:rsidRPr="00E74C30">
        <w:t xml:space="preserve"> in </w:t>
      </w:r>
      <w:proofErr w:type="spellStart"/>
      <w:r w:rsidR="00E74C30" w:rsidRPr="00E74C30">
        <w:t>the</w:t>
      </w:r>
      <w:proofErr w:type="spellEnd"/>
      <w:r w:rsidR="00E74C30" w:rsidRPr="00E74C30">
        <w:t xml:space="preserve"> New Europe</w:t>
      </w:r>
      <w:r w:rsidR="00E74C30">
        <w:t xml:space="preserve">,” </w:t>
      </w:r>
      <w:r w:rsidR="00BA66FE">
        <w:t xml:space="preserve">in </w:t>
      </w:r>
      <w:proofErr w:type="spellStart"/>
      <w:r w:rsidR="00BA66FE" w:rsidRPr="00BA66FE">
        <w:rPr>
          <w:i/>
          <w:iCs/>
        </w:rPr>
        <w:t>Identity</w:t>
      </w:r>
      <w:proofErr w:type="spellEnd"/>
      <w:r w:rsidR="00BA66FE" w:rsidRPr="00BA66FE">
        <w:rPr>
          <w:i/>
          <w:iCs/>
        </w:rPr>
        <w:t xml:space="preserve"> </w:t>
      </w:r>
      <w:proofErr w:type="spellStart"/>
      <w:r w:rsidR="00BA66FE" w:rsidRPr="00BA66FE">
        <w:rPr>
          <w:i/>
          <w:iCs/>
        </w:rPr>
        <w:t>Games</w:t>
      </w:r>
      <w:proofErr w:type="spellEnd"/>
      <w:r w:rsidR="00BA66FE" w:rsidRPr="00BA66FE">
        <w:rPr>
          <w:i/>
          <w:iCs/>
        </w:rPr>
        <w:t xml:space="preserve"> </w:t>
      </w:r>
      <w:proofErr w:type="spellStart"/>
      <w:r w:rsidR="00BA66FE" w:rsidRPr="00BA66FE">
        <w:rPr>
          <w:i/>
          <w:iCs/>
        </w:rPr>
        <w:t>Globalization</w:t>
      </w:r>
      <w:proofErr w:type="spellEnd"/>
      <w:r w:rsidR="00BA66FE" w:rsidRPr="00BA66FE">
        <w:rPr>
          <w:i/>
          <w:iCs/>
        </w:rPr>
        <w:t xml:space="preserve"> and </w:t>
      </w:r>
      <w:proofErr w:type="spellStart"/>
      <w:r w:rsidR="00BA66FE" w:rsidRPr="00BA66FE">
        <w:rPr>
          <w:i/>
          <w:iCs/>
        </w:rPr>
        <w:t>the</w:t>
      </w:r>
      <w:proofErr w:type="spellEnd"/>
      <w:r w:rsidR="00BA66FE" w:rsidRPr="00BA66FE">
        <w:rPr>
          <w:i/>
          <w:iCs/>
        </w:rPr>
        <w:t xml:space="preserve"> </w:t>
      </w:r>
      <w:proofErr w:type="spellStart"/>
      <w:r w:rsidR="00BA66FE" w:rsidRPr="00BA66FE">
        <w:rPr>
          <w:i/>
          <w:iCs/>
        </w:rPr>
        <w:t>Transformation</w:t>
      </w:r>
      <w:proofErr w:type="spellEnd"/>
      <w:r w:rsidR="00BA66FE" w:rsidRPr="00BA66FE">
        <w:rPr>
          <w:i/>
          <w:iCs/>
        </w:rPr>
        <w:t xml:space="preserve"> of Media </w:t>
      </w:r>
      <w:proofErr w:type="spellStart"/>
      <w:r w:rsidR="00BA66FE" w:rsidRPr="00BA66FE">
        <w:rPr>
          <w:i/>
          <w:iCs/>
        </w:rPr>
        <w:t>Cultures</w:t>
      </w:r>
      <w:proofErr w:type="spellEnd"/>
      <w:r w:rsidR="00BA66FE" w:rsidRPr="00BA66FE">
        <w:rPr>
          <w:i/>
          <w:iCs/>
        </w:rPr>
        <w:t xml:space="preserve"> in </w:t>
      </w:r>
      <w:proofErr w:type="spellStart"/>
      <w:r w:rsidR="00BA66FE" w:rsidRPr="00BA66FE">
        <w:rPr>
          <w:i/>
          <w:iCs/>
        </w:rPr>
        <w:t>the</w:t>
      </w:r>
      <w:proofErr w:type="spellEnd"/>
      <w:r w:rsidR="00BA66FE" w:rsidRPr="00BA66FE">
        <w:rPr>
          <w:i/>
          <w:iCs/>
        </w:rPr>
        <w:t xml:space="preserve"> New Europe</w:t>
      </w:r>
    </w:p>
    <w:p w14:paraId="470EDCD9" w14:textId="77777777" w:rsidR="00081CDA" w:rsidRDefault="00081CDA" w:rsidP="00081CDA">
      <w:pPr>
        <w:pStyle w:val="Listaszerbekezds"/>
      </w:pPr>
    </w:p>
    <w:p w14:paraId="03329871" w14:textId="5EE7C868" w:rsidR="00081CDA" w:rsidRDefault="00081CDA" w:rsidP="00E7644B">
      <w:pPr>
        <w:pStyle w:val="Listaszerbekezds"/>
        <w:numPr>
          <w:ilvl w:val="0"/>
          <w:numId w:val="11"/>
        </w:numPr>
        <w:ind w:left="502"/>
        <w:jc w:val="both"/>
      </w:pPr>
      <w:r>
        <w:t xml:space="preserve">hét: </w:t>
      </w:r>
      <w:proofErr w:type="spellStart"/>
      <w:r>
        <w:t>Social</w:t>
      </w:r>
      <w:proofErr w:type="spellEnd"/>
      <w:r>
        <w:t xml:space="preserve"> Media and (Offline)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Interactions</w:t>
      </w:r>
      <w:proofErr w:type="spellEnd"/>
    </w:p>
    <w:p w14:paraId="0799E04F" w14:textId="733F5D53" w:rsidR="00081CDA" w:rsidRPr="00E7644B" w:rsidRDefault="00081CDA" w:rsidP="00E7644B">
      <w:pPr>
        <w:ind w:left="540"/>
        <w:jc w:val="both"/>
        <w:rPr>
          <w:i/>
          <w:iCs/>
        </w:rPr>
      </w:pPr>
      <w:r>
        <w:t xml:space="preserve">Reading: </w:t>
      </w:r>
      <w:proofErr w:type="spellStart"/>
      <w:r w:rsidR="00E7644B" w:rsidRPr="00E7644B">
        <w:rPr>
          <w:rFonts w:eastAsiaTheme="majorEastAsia"/>
        </w:rPr>
        <w:t>Alistair</w:t>
      </w:r>
      <w:proofErr w:type="spellEnd"/>
      <w:r w:rsidR="00E7644B" w:rsidRPr="00E7644B">
        <w:rPr>
          <w:rFonts w:eastAsiaTheme="majorEastAsia"/>
        </w:rPr>
        <w:t xml:space="preserve"> G.</w:t>
      </w:r>
      <w:r w:rsidR="00E7644B" w:rsidRPr="00E7644B">
        <w:t> </w:t>
      </w:r>
      <w:proofErr w:type="spellStart"/>
      <w:r w:rsidR="00E7644B" w:rsidRPr="00E7644B">
        <w:rPr>
          <w:rFonts w:eastAsiaTheme="majorEastAsia"/>
        </w:rPr>
        <w:t>Sutcliffe</w:t>
      </w:r>
      <w:proofErr w:type="spellEnd"/>
      <w:r w:rsidR="00E7644B" w:rsidRPr="00E7644B">
        <w:t>, </w:t>
      </w:r>
      <w:proofErr w:type="spellStart"/>
      <w:r w:rsidR="00E7644B" w:rsidRPr="00E7644B">
        <w:rPr>
          <w:rFonts w:eastAsiaTheme="majorEastAsia"/>
        </w:rPr>
        <w:t>Jens</w:t>
      </w:r>
      <w:proofErr w:type="spellEnd"/>
      <w:r w:rsidR="00E7644B" w:rsidRPr="00E7644B">
        <w:rPr>
          <w:rFonts w:eastAsiaTheme="majorEastAsia"/>
        </w:rPr>
        <w:t xml:space="preserve"> F.</w:t>
      </w:r>
      <w:r w:rsidR="00E7644B" w:rsidRPr="00E7644B">
        <w:t> </w:t>
      </w:r>
      <w:r w:rsidR="00E7644B" w:rsidRPr="00E7644B">
        <w:rPr>
          <w:rFonts w:eastAsiaTheme="majorEastAsia"/>
        </w:rPr>
        <w:t>Binder</w:t>
      </w:r>
      <w:r w:rsidR="00E7644B" w:rsidRPr="00E7644B">
        <w:t>, </w:t>
      </w:r>
      <w:r w:rsidR="00E7644B" w:rsidRPr="00E7644B">
        <w:rPr>
          <w:rFonts w:eastAsiaTheme="majorEastAsia"/>
        </w:rPr>
        <w:t>Robin</w:t>
      </w:r>
      <w:r w:rsidR="00E7644B">
        <w:t xml:space="preserve"> and</w:t>
      </w:r>
      <w:r w:rsidR="00E7644B" w:rsidRPr="00E7644B">
        <w:rPr>
          <w:rFonts w:eastAsiaTheme="majorEastAsia"/>
        </w:rPr>
        <w:t xml:space="preserve"> I.M.</w:t>
      </w:r>
      <w:r w:rsidR="00E7644B" w:rsidRPr="00E7644B">
        <w:t> </w:t>
      </w:r>
      <w:proofErr w:type="spellStart"/>
      <w:r w:rsidR="00E7644B" w:rsidRPr="00E7644B">
        <w:rPr>
          <w:rFonts w:eastAsiaTheme="majorEastAsia"/>
        </w:rPr>
        <w:t>Dunbar</w:t>
      </w:r>
      <w:proofErr w:type="spellEnd"/>
      <w:r w:rsidR="00E7644B">
        <w:t>, „</w:t>
      </w:r>
      <w:proofErr w:type="spellStart"/>
      <w:r w:rsidR="00E7644B" w:rsidRPr="00E7644B">
        <w:t>Activity</w:t>
      </w:r>
      <w:proofErr w:type="spellEnd"/>
      <w:r w:rsidR="00E7644B" w:rsidRPr="00E7644B">
        <w:t xml:space="preserve"> in </w:t>
      </w:r>
      <w:proofErr w:type="spellStart"/>
      <w:r w:rsidR="00E7644B" w:rsidRPr="00E7644B">
        <w:t>social</w:t>
      </w:r>
      <w:proofErr w:type="spellEnd"/>
      <w:r w:rsidR="00E7644B" w:rsidRPr="00E7644B">
        <w:t xml:space="preserve"> </w:t>
      </w:r>
      <w:proofErr w:type="spellStart"/>
      <w:r w:rsidR="00E7644B" w:rsidRPr="00E7644B">
        <w:t>media</w:t>
      </w:r>
      <w:proofErr w:type="spellEnd"/>
      <w:r w:rsidR="00E7644B" w:rsidRPr="00E7644B">
        <w:t xml:space="preserve"> and </w:t>
      </w:r>
      <w:proofErr w:type="spellStart"/>
      <w:r w:rsidR="00E7644B" w:rsidRPr="00E7644B">
        <w:t>intimacy</w:t>
      </w:r>
      <w:proofErr w:type="spellEnd"/>
      <w:r w:rsidR="00E7644B" w:rsidRPr="00E7644B">
        <w:t xml:space="preserve"> in </w:t>
      </w:r>
      <w:proofErr w:type="spellStart"/>
      <w:r w:rsidR="00E7644B" w:rsidRPr="00E7644B">
        <w:t>social</w:t>
      </w:r>
      <w:proofErr w:type="spellEnd"/>
      <w:r w:rsidR="00E7644B" w:rsidRPr="00E7644B">
        <w:t xml:space="preserve"> </w:t>
      </w:r>
      <w:proofErr w:type="spellStart"/>
      <w:r w:rsidR="00E7644B" w:rsidRPr="00E7644B">
        <w:t>relationships</w:t>
      </w:r>
      <w:proofErr w:type="spellEnd"/>
      <w:r w:rsidR="00E7644B">
        <w:t xml:space="preserve">,” </w:t>
      </w:r>
      <w:proofErr w:type="spellStart"/>
      <w:r w:rsidR="00E7644B" w:rsidRPr="00E7644B">
        <w:rPr>
          <w:i/>
          <w:iCs/>
        </w:rPr>
        <w:t>Computers</w:t>
      </w:r>
      <w:proofErr w:type="spellEnd"/>
      <w:r w:rsidR="00E7644B" w:rsidRPr="00E7644B">
        <w:rPr>
          <w:i/>
          <w:iCs/>
        </w:rPr>
        <w:t xml:space="preserve"> in Human </w:t>
      </w:r>
      <w:proofErr w:type="spellStart"/>
      <w:r w:rsidR="00E7644B" w:rsidRPr="00E7644B">
        <w:rPr>
          <w:i/>
          <w:iCs/>
        </w:rPr>
        <w:t>Behavior</w:t>
      </w:r>
      <w:proofErr w:type="spellEnd"/>
      <w:r w:rsidR="00E7644B">
        <w:rPr>
          <w:i/>
          <w:iCs/>
        </w:rPr>
        <w:t xml:space="preserve"> </w:t>
      </w:r>
      <w:r w:rsidR="00E7644B">
        <w:t xml:space="preserve">85 (2018): 227-235; </w:t>
      </w:r>
      <w:proofErr w:type="spellStart"/>
      <w:r w:rsidR="00E7644B" w:rsidRPr="00E7644B">
        <w:t>Tracey</w:t>
      </w:r>
      <w:proofErr w:type="spellEnd"/>
      <w:r w:rsidR="00E7644B" w:rsidRPr="00E7644B">
        <w:t xml:space="preserve"> Burns and </w:t>
      </w:r>
      <w:proofErr w:type="spellStart"/>
      <w:r w:rsidR="00E7644B" w:rsidRPr="00E7644B">
        <w:t>Francesca</w:t>
      </w:r>
      <w:proofErr w:type="spellEnd"/>
      <w:r w:rsidR="00E7644B" w:rsidRPr="00E7644B">
        <w:t xml:space="preserve"> </w:t>
      </w:r>
      <w:proofErr w:type="spellStart"/>
      <w:r w:rsidR="00E7644B" w:rsidRPr="00E7644B">
        <w:t>Gottschalk</w:t>
      </w:r>
      <w:proofErr w:type="spellEnd"/>
      <w:r w:rsidR="00E7644B">
        <w:t xml:space="preserve">, „Online and offline </w:t>
      </w:r>
      <w:proofErr w:type="spellStart"/>
      <w:r w:rsidR="00E7644B">
        <w:t>relationships</w:t>
      </w:r>
      <w:proofErr w:type="spellEnd"/>
      <w:r w:rsidR="00E7644B">
        <w:t xml:space="preserve">,” in </w:t>
      </w:r>
      <w:proofErr w:type="spellStart"/>
      <w:r w:rsidR="00E7644B" w:rsidRPr="00E7644B">
        <w:rPr>
          <w:i/>
          <w:iCs/>
        </w:rPr>
        <w:t>Educating</w:t>
      </w:r>
      <w:proofErr w:type="spellEnd"/>
      <w:r w:rsidR="00E7644B" w:rsidRPr="00E7644B">
        <w:rPr>
          <w:i/>
          <w:iCs/>
        </w:rPr>
        <w:t xml:space="preserve"> 21st </w:t>
      </w:r>
      <w:proofErr w:type="spellStart"/>
      <w:r w:rsidR="00E7644B" w:rsidRPr="00E7644B">
        <w:rPr>
          <w:i/>
          <w:iCs/>
        </w:rPr>
        <w:t>Century</w:t>
      </w:r>
      <w:proofErr w:type="spellEnd"/>
      <w:r w:rsidR="00E7644B" w:rsidRPr="00E7644B">
        <w:rPr>
          <w:i/>
          <w:iCs/>
        </w:rPr>
        <w:t xml:space="preserve"> </w:t>
      </w:r>
      <w:proofErr w:type="spellStart"/>
      <w:r w:rsidR="00E7644B" w:rsidRPr="00E7644B">
        <w:rPr>
          <w:i/>
          <w:iCs/>
        </w:rPr>
        <w:t>Children</w:t>
      </w:r>
      <w:proofErr w:type="spellEnd"/>
      <w:r w:rsidR="00E7644B">
        <w:rPr>
          <w:i/>
          <w:iCs/>
        </w:rPr>
        <w:t xml:space="preserve">: </w:t>
      </w:r>
      <w:proofErr w:type="spellStart"/>
      <w:r w:rsidR="00E7644B">
        <w:rPr>
          <w:i/>
          <w:iCs/>
        </w:rPr>
        <w:t>Emotional</w:t>
      </w:r>
      <w:proofErr w:type="spellEnd"/>
      <w:r w:rsidR="00E7644B">
        <w:rPr>
          <w:i/>
          <w:iCs/>
        </w:rPr>
        <w:t xml:space="preserve"> </w:t>
      </w:r>
      <w:proofErr w:type="spellStart"/>
      <w:r w:rsidR="00E7644B">
        <w:rPr>
          <w:i/>
          <w:iCs/>
        </w:rPr>
        <w:t>Well</w:t>
      </w:r>
      <w:proofErr w:type="spellEnd"/>
      <w:r w:rsidR="00E7644B">
        <w:rPr>
          <w:i/>
          <w:iCs/>
        </w:rPr>
        <w:t xml:space="preserve">-Being in </w:t>
      </w:r>
      <w:proofErr w:type="spellStart"/>
      <w:r w:rsidR="00E7644B">
        <w:rPr>
          <w:i/>
          <w:iCs/>
        </w:rPr>
        <w:t>the</w:t>
      </w:r>
      <w:proofErr w:type="spellEnd"/>
      <w:r w:rsidR="00E7644B">
        <w:rPr>
          <w:i/>
          <w:iCs/>
        </w:rPr>
        <w:t xml:space="preserve"> Digital </w:t>
      </w:r>
      <w:proofErr w:type="spellStart"/>
      <w:r w:rsidR="00E7644B">
        <w:rPr>
          <w:i/>
          <w:iCs/>
        </w:rPr>
        <w:t>Age</w:t>
      </w:r>
      <w:proofErr w:type="spellEnd"/>
    </w:p>
    <w:p w14:paraId="36EEB8D5" w14:textId="77777777" w:rsidR="00D27B34" w:rsidRPr="00141625" w:rsidRDefault="00D27B34" w:rsidP="00E7644B"/>
    <w:p w14:paraId="46CD5379" w14:textId="23DB24DE" w:rsidR="00D27B34" w:rsidRDefault="000A4D9D" w:rsidP="00904CB8">
      <w:pPr>
        <w:pStyle w:val="Listaszerbekezds"/>
        <w:numPr>
          <w:ilvl w:val="0"/>
          <w:numId w:val="11"/>
        </w:numPr>
        <w:ind w:left="502"/>
        <w:jc w:val="both"/>
      </w:pPr>
      <w:r w:rsidRPr="00141625">
        <w:t xml:space="preserve">hét </w:t>
      </w:r>
      <w:proofErr w:type="spellStart"/>
      <w:r w:rsidR="000B389E">
        <w:t>Culture</w:t>
      </w:r>
      <w:proofErr w:type="spellEnd"/>
      <w:r w:rsidR="000B389E">
        <w:t xml:space="preserve"> and Digital </w:t>
      </w:r>
      <w:proofErr w:type="spellStart"/>
      <w:r w:rsidR="000B389E">
        <w:t>Humanities</w:t>
      </w:r>
      <w:proofErr w:type="spellEnd"/>
    </w:p>
    <w:p w14:paraId="57C868E8" w14:textId="5768BD8A" w:rsidR="000B389E" w:rsidRDefault="000B389E" w:rsidP="00904CB8">
      <w:pPr>
        <w:pStyle w:val="Listaszerbekezds"/>
        <w:ind w:left="502"/>
        <w:jc w:val="both"/>
        <w:rPr>
          <w:i/>
          <w:iCs/>
        </w:rPr>
      </w:pPr>
      <w:r>
        <w:t xml:space="preserve">Reading: </w:t>
      </w:r>
      <w:r w:rsidR="00904CB8">
        <w:t xml:space="preserve">Martin Paul Eve, „Open Access in </w:t>
      </w:r>
      <w:proofErr w:type="spellStart"/>
      <w:r w:rsidR="00904CB8">
        <w:t>the</w:t>
      </w:r>
      <w:proofErr w:type="spellEnd"/>
      <w:r w:rsidR="00904CB8">
        <w:t xml:space="preserve"> </w:t>
      </w:r>
      <w:proofErr w:type="spellStart"/>
      <w:r w:rsidR="00904CB8">
        <w:t>Humanities</w:t>
      </w:r>
      <w:proofErr w:type="spellEnd"/>
      <w:r w:rsidR="00904CB8">
        <w:t xml:space="preserve"> </w:t>
      </w:r>
      <w:proofErr w:type="spellStart"/>
      <w:r w:rsidR="00904CB8">
        <w:t>Disciplines</w:t>
      </w:r>
      <w:proofErr w:type="spellEnd"/>
      <w:r w:rsidR="00904CB8">
        <w:t xml:space="preserve">,” in James O’Sullivan, </w:t>
      </w:r>
      <w:r w:rsidR="00904CB8" w:rsidRPr="00904CB8">
        <w:rPr>
          <w:i/>
          <w:iCs/>
        </w:rPr>
        <w:t xml:space="preserve">The </w:t>
      </w:r>
      <w:proofErr w:type="spellStart"/>
      <w:r w:rsidR="00904CB8" w:rsidRPr="00904CB8">
        <w:rPr>
          <w:i/>
          <w:iCs/>
        </w:rPr>
        <w:t>Bloomsbury</w:t>
      </w:r>
      <w:proofErr w:type="spellEnd"/>
      <w:r w:rsidR="00904CB8" w:rsidRPr="00904CB8">
        <w:rPr>
          <w:i/>
          <w:iCs/>
        </w:rPr>
        <w:t xml:space="preserve"> </w:t>
      </w:r>
      <w:proofErr w:type="spellStart"/>
      <w:r w:rsidR="00904CB8" w:rsidRPr="00904CB8">
        <w:rPr>
          <w:i/>
          <w:iCs/>
        </w:rPr>
        <w:t>Handbook</w:t>
      </w:r>
      <w:proofErr w:type="spellEnd"/>
      <w:r w:rsidR="00904CB8" w:rsidRPr="00904CB8">
        <w:rPr>
          <w:i/>
          <w:iCs/>
        </w:rPr>
        <w:t xml:space="preserve"> </w:t>
      </w:r>
      <w:proofErr w:type="spellStart"/>
      <w:r w:rsidR="00904CB8" w:rsidRPr="00904CB8">
        <w:rPr>
          <w:i/>
          <w:iCs/>
        </w:rPr>
        <w:t>to</w:t>
      </w:r>
      <w:proofErr w:type="spellEnd"/>
      <w:r w:rsidR="00904CB8">
        <w:rPr>
          <w:i/>
          <w:iCs/>
        </w:rPr>
        <w:t xml:space="preserve"> </w:t>
      </w:r>
      <w:proofErr w:type="spellStart"/>
      <w:r w:rsidR="00904CB8">
        <w:rPr>
          <w:i/>
          <w:iCs/>
        </w:rPr>
        <w:t>t</w:t>
      </w:r>
      <w:r w:rsidR="00904CB8" w:rsidRPr="00904CB8">
        <w:rPr>
          <w:i/>
          <w:iCs/>
        </w:rPr>
        <w:t>he</w:t>
      </w:r>
      <w:proofErr w:type="spellEnd"/>
      <w:r w:rsidR="00904CB8" w:rsidRPr="00904CB8">
        <w:rPr>
          <w:i/>
          <w:iCs/>
        </w:rPr>
        <w:t xml:space="preserve"> Digital </w:t>
      </w:r>
      <w:proofErr w:type="spellStart"/>
      <w:r w:rsidR="00904CB8" w:rsidRPr="00904CB8">
        <w:rPr>
          <w:i/>
          <w:iCs/>
        </w:rPr>
        <w:t>Humanities</w:t>
      </w:r>
      <w:proofErr w:type="spellEnd"/>
    </w:p>
    <w:p w14:paraId="1E81FFF7" w14:textId="77777777" w:rsidR="00904CB8" w:rsidRPr="00904CB8" w:rsidRDefault="00904CB8" w:rsidP="00904CB8">
      <w:pPr>
        <w:pStyle w:val="Listaszerbekezds"/>
        <w:ind w:left="502"/>
        <w:jc w:val="both"/>
        <w:rPr>
          <w:i/>
          <w:iCs/>
        </w:rPr>
      </w:pPr>
    </w:p>
    <w:p w14:paraId="048241C7" w14:textId="7E7E8FC8" w:rsidR="000A4D9D" w:rsidRDefault="000A4D9D" w:rsidP="00904CB8">
      <w:pPr>
        <w:pStyle w:val="Listaszerbekezds"/>
        <w:numPr>
          <w:ilvl w:val="0"/>
          <w:numId w:val="11"/>
        </w:numPr>
        <w:ind w:left="502"/>
        <w:jc w:val="both"/>
      </w:pPr>
      <w:r>
        <w:t>hét</w:t>
      </w:r>
      <w:r w:rsidR="008F601D">
        <w:t xml:space="preserve"> </w:t>
      </w:r>
      <w:proofErr w:type="spellStart"/>
      <w:r w:rsidR="00143E2F">
        <w:t>Humanities</w:t>
      </w:r>
      <w:proofErr w:type="spellEnd"/>
      <w:r w:rsidR="00143E2F">
        <w:t xml:space="preserve"> Research and </w:t>
      </w:r>
      <w:proofErr w:type="spellStart"/>
      <w:r w:rsidR="00143E2F">
        <w:t>Artificial</w:t>
      </w:r>
      <w:proofErr w:type="spellEnd"/>
      <w:r w:rsidR="00143E2F">
        <w:t xml:space="preserve"> </w:t>
      </w:r>
      <w:proofErr w:type="spellStart"/>
      <w:r w:rsidR="00143E2F">
        <w:t>Intelligence</w:t>
      </w:r>
      <w:proofErr w:type="spellEnd"/>
    </w:p>
    <w:p w14:paraId="4929EFAC" w14:textId="6F84772D" w:rsidR="00143E2F" w:rsidRPr="00904CB8" w:rsidRDefault="00143E2F" w:rsidP="00904CB8">
      <w:pPr>
        <w:pStyle w:val="Listaszerbekezds"/>
        <w:ind w:left="502"/>
        <w:jc w:val="both"/>
        <w:rPr>
          <w:i/>
          <w:iCs/>
        </w:rPr>
      </w:pPr>
      <w:r>
        <w:t xml:space="preserve">Reading: </w:t>
      </w:r>
      <w:r w:rsidR="00904CB8">
        <w:t xml:space="preserve">Virginia </w:t>
      </w:r>
      <w:proofErr w:type="spellStart"/>
      <w:r w:rsidR="00904CB8">
        <w:t>Dignum</w:t>
      </w:r>
      <w:proofErr w:type="spellEnd"/>
      <w:r w:rsidR="00904CB8">
        <w:t>, „</w:t>
      </w:r>
      <w:proofErr w:type="spellStart"/>
      <w:r w:rsidR="00904CB8">
        <w:t>Responsibility</w:t>
      </w:r>
      <w:proofErr w:type="spellEnd"/>
      <w:r w:rsidR="00904CB8">
        <w:t xml:space="preserve"> and </w:t>
      </w:r>
      <w:proofErr w:type="spellStart"/>
      <w:r w:rsidR="00904CB8">
        <w:t>Artificial</w:t>
      </w:r>
      <w:proofErr w:type="spellEnd"/>
      <w:r w:rsidR="00904CB8">
        <w:t xml:space="preserve"> </w:t>
      </w:r>
      <w:proofErr w:type="spellStart"/>
      <w:r w:rsidR="00904CB8">
        <w:t>Intelligence</w:t>
      </w:r>
      <w:proofErr w:type="spellEnd"/>
      <w:r w:rsidR="00904CB8">
        <w:t xml:space="preserve">,” in </w:t>
      </w:r>
      <w:proofErr w:type="spellStart"/>
      <w:r w:rsidR="00904CB8">
        <w:t>Markus</w:t>
      </w:r>
      <w:proofErr w:type="spellEnd"/>
      <w:r w:rsidR="00904CB8">
        <w:t xml:space="preserve"> D. </w:t>
      </w:r>
      <w:proofErr w:type="spellStart"/>
      <w:r w:rsidR="00904CB8">
        <w:t>Dubber</w:t>
      </w:r>
      <w:proofErr w:type="spellEnd"/>
      <w:r w:rsidR="00904CB8">
        <w:t xml:space="preserve">, Frank Pasquale and </w:t>
      </w:r>
      <w:proofErr w:type="spellStart"/>
      <w:r w:rsidR="00904CB8">
        <w:t>Sunit</w:t>
      </w:r>
      <w:proofErr w:type="spellEnd"/>
      <w:r w:rsidR="00904CB8">
        <w:t xml:space="preserve"> </w:t>
      </w:r>
      <w:proofErr w:type="spellStart"/>
      <w:r w:rsidR="00904CB8">
        <w:t>Das</w:t>
      </w:r>
      <w:proofErr w:type="spellEnd"/>
      <w:r w:rsidR="00904CB8">
        <w:t xml:space="preserve">, </w:t>
      </w:r>
      <w:r w:rsidR="00904CB8">
        <w:rPr>
          <w:i/>
          <w:iCs/>
        </w:rPr>
        <w:t xml:space="preserve">The Oxford </w:t>
      </w:r>
      <w:proofErr w:type="spellStart"/>
      <w:r w:rsidR="00904CB8">
        <w:rPr>
          <w:i/>
          <w:iCs/>
        </w:rPr>
        <w:t>Handbook</w:t>
      </w:r>
      <w:proofErr w:type="spellEnd"/>
      <w:r w:rsidR="00904CB8">
        <w:rPr>
          <w:i/>
          <w:iCs/>
        </w:rPr>
        <w:t xml:space="preserve"> of </w:t>
      </w:r>
      <w:proofErr w:type="spellStart"/>
      <w:r w:rsidR="00904CB8">
        <w:rPr>
          <w:i/>
          <w:iCs/>
        </w:rPr>
        <w:t>Ethics</w:t>
      </w:r>
      <w:proofErr w:type="spellEnd"/>
      <w:r w:rsidR="00904CB8">
        <w:rPr>
          <w:i/>
          <w:iCs/>
        </w:rPr>
        <w:t xml:space="preserve"> of AI</w:t>
      </w:r>
      <w:r w:rsidR="00E7644B">
        <w:rPr>
          <w:i/>
          <w:iCs/>
        </w:rPr>
        <w:t xml:space="preserve">; </w:t>
      </w:r>
      <w:r w:rsidR="00E7644B" w:rsidRPr="00E7644B">
        <w:rPr>
          <w:lang w:val="en"/>
        </w:rPr>
        <w:t xml:space="preserve">Gefen, A., L. Saint-Raymond, and T. Venturini. (2021) </w:t>
      </w:r>
      <w:r w:rsidR="00E7644B">
        <w:rPr>
          <w:lang w:val="en"/>
        </w:rPr>
        <w:t>“</w:t>
      </w:r>
      <w:r w:rsidR="00E7644B" w:rsidRPr="00E7644B">
        <w:rPr>
          <w:lang w:val="en"/>
        </w:rPr>
        <w:t>AI for Digital Humanities and Computational Social Sciences</w:t>
      </w:r>
      <w:r w:rsidR="00D16275">
        <w:rPr>
          <w:lang w:val="en"/>
        </w:rPr>
        <w:t>,</w:t>
      </w:r>
      <w:r w:rsidR="00E7644B">
        <w:rPr>
          <w:lang w:val="en"/>
        </w:rPr>
        <w:t>”</w:t>
      </w:r>
      <w:r w:rsidR="00E7644B" w:rsidRPr="00E7644B">
        <w:rPr>
          <w:lang w:val="en"/>
        </w:rPr>
        <w:t xml:space="preserve"> </w:t>
      </w:r>
      <w:r w:rsidR="00D16275">
        <w:rPr>
          <w:lang w:val="en"/>
        </w:rPr>
        <w:t>i</w:t>
      </w:r>
      <w:r w:rsidR="00E7644B" w:rsidRPr="00E7644B">
        <w:rPr>
          <w:lang w:val="en"/>
        </w:rPr>
        <w:t xml:space="preserve">n </w:t>
      </w:r>
      <w:r w:rsidR="00E7644B" w:rsidRPr="00E7644B">
        <w:rPr>
          <w:i/>
          <w:lang w:val="en"/>
        </w:rPr>
        <w:t>Reflections on Artificial Intelligence for Humanity</w:t>
      </w:r>
    </w:p>
    <w:p w14:paraId="0FE44202" w14:textId="77777777" w:rsidR="00D27B34" w:rsidRDefault="00D27B34" w:rsidP="00904CB8">
      <w:pPr>
        <w:pStyle w:val="Listaszerbekezds"/>
        <w:jc w:val="both"/>
      </w:pPr>
    </w:p>
    <w:p w14:paraId="2A4E10B9" w14:textId="7B7D5C81" w:rsidR="00D27B34" w:rsidRDefault="00125D39" w:rsidP="00904CB8">
      <w:pPr>
        <w:pStyle w:val="Listaszerbekezds"/>
        <w:numPr>
          <w:ilvl w:val="0"/>
          <w:numId w:val="11"/>
        </w:numPr>
        <w:ind w:left="450"/>
        <w:jc w:val="both"/>
      </w:pPr>
      <w:r>
        <w:t xml:space="preserve">hét: Visual Media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Body</w:t>
      </w:r>
    </w:p>
    <w:p w14:paraId="695AF432" w14:textId="4B9F8875" w:rsidR="00125D39" w:rsidRDefault="00125D39" w:rsidP="00904CB8">
      <w:pPr>
        <w:pStyle w:val="Listaszerbekezds"/>
        <w:ind w:left="450"/>
        <w:jc w:val="both"/>
        <w:rPr>
          <w:i/>
          <w:iCs/>
        </w:rPr>
      </w:pPr>
      <w:r>
        <w:t xml:space="preserve">Reading: </w:t>
      </w:r>
      <w:proofErr w:type="spellStart"/>
      <w:r>
        <w:t>Seth</w:t>
      </w:r>
      <w:proofErr w:type="spellEnd"/>
      <w:r>
        <w:t xml:space="preserve"> Barry Walter, „</w:t>
      </w:r>
      <w:proofErr w:type="spellStart"/>
      <w:r>
        <w:t>Introduction</w:t>
      </w:r>
      <w:proofErr w:type="spellEnd"/>
      <w:r>
        <w:t xml:space="preserve">,” in </w:t>
      </w:r>
      <w:r>
        <w:rPr>
          <w:i/>
          <w:iCs/>
        </w:rPr>
        <w:t xml:space="preserve">The Human </w:t>
      </w:r>
      <w:proofErr w:type="spellStart"/>
      <w:r>
        <w:rPr>
          <w:i/>
          <w:iCs/>
        </w:rPr>
        <w:t>Figure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</w:t>
      </w:r>
      <w:proofErr w:type="spellEnd"/>
      <w:r>
        <w:rPr>
          <w:i/>
          <w:iCs/>
        </w:rPr>
        <w:t xml:space="preserve"> Film</w:t>
      </w:r>
    </w:p>
    <w:p w14:paraId="33A33A84" w14:textId="77777777" w:rsidR="00904CB8" w:rsidRPr="00125D39" w:rsidRDefault="00904CB8" w:rsidP="00904CB8">
      <w:pPr>
        <w:pStyle w:val="Listaszerbekezds"/>
        <w:ind w:left="450"/>
        <w:jc w:val="both"/>
        <w:rPr>
          <w:i/>
          <w:iCs/>
        </w:rPr>
      </w:pPr>
    </w:p>
    <w:p w14:paraId="7A3E2C86" w14:textId="47DCFE58" w:rsidR="000A4D9D" w:rsidRDefault="000A4D9D" w:rsidP="00904CB8">
      <w:pPr>
        <w:pStyle w:val="Listaszerbekezds"/>
        <w:numPr>
          <w:ilvl w:val="0"/>
          <w:numId w:val="11"/>
        </w:numPr>
        <w:ind w:left="502"/>
        <w:jc w:val="both"/>
      </w:pPr>
      <w:r w:rsidRPr="00141625">
        <w:t xml:space="preserve">hét </w:t>
      </w:r>
      <w:proofErr w:type="spellStart"/>
      <w:r w:rsidR="00D27B34">
        <w:t>Mass</w:t>
      </w:r>
      <w:proofErr w:type="spellEnd"/>
      <w:r w:rsidR="00D27B34">
        <w:t xml:space="preserve"> Media and Online </w:t>
      </w:r>
      <w:proofErr w:type="spellStart"/>
      <w:r w:rsidR="00D27B34">
        <w:t>Radicalization</w:t>
      </w:r>
      <w:proofErr w:type="spellEnd"/>
    </w:p>
    <w:p w14:paraId="2ADA6063" w14:textId="67240032" w:rsidR="00C44E35" w:rsidRDefault="002E5C3B" w:rsidP="00904CB8">
      <w:pPr>
        <w:pStyle w:val="Listaszerbekezds"/>
        <w:ind w:left="502"/>
        <w:jc w:val="both"/>
        <w:rPr>
          <w:i/>
          <w:iCs/>
        </w:rPr>
      </w:pPr>
      <w:r>
        <w:t xml:space="preserve">Reading: </w:t>
      </w:r>
      <w:r w:rsidR="00C44E35">
        <w:t xml:space="preserve">Andrew </w:t>
      </w:r>
      <w:proofErr w:type="spellStart"/>
      <w:r w:rsidR="00C44E35">
        <w:t>Staniforth</w:t>
      </w:r>
      <w:proofErr w:type="spellEnd"/>
      <w:r w:rsidR="00C44E35">
        <w:t>, „</w:t>
      </w:r>
      <w:r w:rsidR="00C44E35" w:rsidRPr="00C44E35">
        <w:t xml:space="preserve">Open </w:t>
      </w:r>
      <w:proofErr w:type="spellStart"/>
      <w:r w:rsidR="00C44E35" w:rsidRPr="00C44E35">
        <w:t>Source</w:t>
      </w:r>
      <w:proofErr w:type="spellEnd"/>
      <w:r w:rsidR="00C44E35" w:rsidRPr="00C44E35">
        <w:t xml:space="preserve"> </w:t>
      </w:r>
      <w:proofErr w:type="spellStart"/>
      <w:r w:rsidR="00C44E35" w:rsidRPr="00C44E35">
        <w:t>Intelligence</w:t>
      </w:r>
      <w:proofErr w:type="spellEnd"/>
      <w:r w:rsidR="00C44E35" w:rsidRPr="00C44E35">
        <w:t xml:space="preserve"> and </w:t>
      </w:r>
      <w:proofErr w:type="spellStart"/>
      <w:r w:rsidR="00C44E35" w:rsidRPr="00C44E35">
        <w:t>the</w:t>
      </w:r>
      <w:proofErr w:type="spellEnd"/>
      <w:r w:rsidR="00C44E35" w:rsidRPr="00C44E35">
        <w:t xml:space="preserve"> </w:t>
      </w:r>
      <w:proofErr w:type="spellStart"/>
      <w:r w:rsidR="00C44E35" w:rsidRPr="00C44E35">
        <w:t>Protection</w:t>
      </w:r>
      <w:proofErr w:type="spellEnd"/>
      <w:r w:rsidR="00C44E35" w:rsidRPr="00C44E35">
        <w:t xml:space="preserve"> of National </w:t>
      </w:r>
      <w:proofErr w:type="spellStart"/>
      <w:r w:rsidR="00C44E35" w:rsidRPr="00C44E35">
        <w:t>S</w:t>
      </w:r>
      <w:r w:rsidR="00C44E35">
        <w:t>ec</w:t>
      </w:r>
      <w:r w:rsidR="00C44E35" w:rsidRPr="00C44E35">
        <w:t>urity</w:t>
      </w:r>
      <w:proofErr w:type="spellEnd"/>
      <w:r w:rsidR="00C44E35">
        <w:t xml:space="preserve">,” Elliot </w:t>
      </w:r>
      <w:proofErr w:type="spellStart"/>
      <w:r w:rsidR="00C44E35">
        <w:t>Higgins</w:t>
      </w:r>
      <w:proofErr w:type="spellEnd"/>
      <w:r w:rsidR="00C44E35">
        <w:t>, „</w:t>
      </w:r>
      <w:r w:rsidR="00C44E35" w:rsidRPr="00C44E35">
        <w:t xml:space="preserve">A New </w:t>
      </w:r>
      <w:proofErr w:type="spellStart"/>
      <w:r w:rsidR="00C44E35" w:rsidRPr="00C44E35">
        <w:t>Age</w:t>
      </w:r>
      <w:proofErr w:type="spellEnd"/>
      <w:r w:rsidR="00C44E35" w:rsidRPr="00C44E35">
        <w:t xml:space="preserve"> of Open </w:t>
      </w:r>
      <w:proofErr w:type="spellStart"/>
      <w:r w:rsidR="00C44E35" w:rsidRPr="00C44E35">
        <w:t>Source</w:t>
      </w:r>
      <w:proofErr w:type="spellEnd"/>
      <w:r w:rsidR="00C44E35" w:rsidRPr="00C44E35">
        <w:t xml:space="preserve"> </w:t>
      </w:r>
      <w:proofErr w:type="spellStart"/>
      <w:r w:rsidR="00C44E35" w:rsidRPr="00C44E35">
        <w:t>Investigation</w:t>
      </w:r>
      <w:proofErr w:type="spellEnd"/>
      <w:r w:rsidR="00C44E35" w:rsidRPr="00C44E35">
        <w:t xml:space="preserve">: International </w:t>
      </w:r>
      <w:proofErr w:type="spellStart"/>
      <w:r w:rsidR="00C44E35" w:rsidRPr="00C44E35">
        <w:t>Examples</w:t>
      </w:r>
      <w:proofErr w:type="spellEnd"/>
      <w:r w:rsidR="00C44E35">
        <w:t xml:space="preserve">,” in </w:t>
      </w:r>
      <w:proofErr w:type="spellStart"/>
      <w:r>
        <w:t>Babak</w:t>
      </w:r>
      <w:proofErr w:type="spellEnd"/>
      <w:r>
        <w:t xml:space="preserve"> </w:t>
      </w:r>
      <w:proofErr w:type="spellStart"/>
      <w:r>
        <w:t>Akhgar</w:t>
      </w:r>
      <w:proofErr w:type="spellEnd"/>
      <w:r>
        <w:t xml:space="preserve">, P. </w:t>
      </w:r>
      <w:proofErr w:type="spellStart"/>
      <w:r>
        <w:t>Saskia</w:t>
      </w:r>
      <w:proofErr w:type="spellEnd"/>
      <w:r>
        <w:t xml:space="preserve"> </w:t>
      </w:r>
      <w:proofErr w:type="spellStart"/>
      <w:r>
        <w:t>Bayerl</w:t>
      </w:r>
      <w:proofErr w:type="spellEnd"/>
      <w:r>
        <w:t xml:space="preserve"> and </w:t>
      </w:r>
      <w:proofErr w:type="spellStart"/>
      <w:r>
        <w:t>Fraser</w:t>
      </w:r>
      <w:proofErr w:type="spellEnd"/>
      <w:r>
        <w:t xml:space="preserve"> </w:t>
      </w:r>
      <w:proofErr w:type="spellStart"/>
      <w:r>
        <w:t>Sampson</w:t>
      </w:r>
      <w:proofErr w:type="spellEnd"/>
      <w:r>
        <w:t xml:space="preserve">, </w:t>
      </w:r>
      <w:proofErr w:type="spellStart"/>
      <w:r>
        <w:t>eds</w:t>
      </w:r>
      <w:proofErr w:type="spellEnd"/>
      <w:r>
        <w:t xml:space="preserve">. </w:t>
      </w:r>
      <w:r w:rsidRPr="002E5C3B">
        <w:rPr>
          <w:i/>
          <w:iCs/>
        </w:rPr>
        <w:t xml:space="preserve">Open </w:t>
      </w:r>
      <w:proofErr w:type="spellStart"/>
      <w:r w:rsidRPr="002E5C3B">
        <w:rPr>
          <w:i/>
          <w:iCs/>
        </w:rPr>
        <w:t>Source</w:t>
      </w:r>
      <w:proofErr w:type="spellEnd"/>
      <w:r w:rsidRPr="002E5C3B">
        <w:rPr>
          <w:i/>
          <w:iCs/>
        </w:rPr>
        <w:t xml:space="preserve">. </w:t>
      </w:r>
      <w:proofErr w:type="spellStart"/>
      <w:r w:rsidRPr="002E5C3B">
        <w:rPr>
          <w:i/>
          <w:iCs/>
        </w:rPr>
        <w:t>Intelligence</w:t>
      </w:r>
      <w:proofErr w:type="spellEnd"/>
      <w:r w:rsidRPr="002E5C3B">
        <w:rPr>
          <w:i/>
          <w:iCs/>
        </w:rPr>
        <w:t xml:space="preserve"> </w:t>
      </w:r>
      <w:proofErr w:type="spellStart"/>
      <w:r w:rsidRPr="002E5C3B">
        <w:rPr>
          <w:i/>
          <w:iCs/>
        </w:rPr>
        <w:t>Investigation</w:t>
      </w:r>
      <w:proofErr w:type="spellEnd"/>
      <w:r w:rsidRPr="002E5C3B">
        <w:rPr>
          <w:i/>
          <w:iCs/>
        </w:rPr>
        <w:t xml:space="preserve"> </w:t>
      </w:r>
    </w:p>
    <w:p w14:paraId="76DD35B9" w14:textId="77777777" w:rsidR="00904CB8" w:rsidRDefault="00904CB8" w:rsidP="002E5C3B">
      <w:pPr>
        <w:pStyle w:val="Listaszerbekezds"/>
        <w:ind w:left="502"/>
        <w:jc w:val="both"/>
      </w:pPr>
    </w:p>
    <w:p w14:paraId="3E3F039F" w14:textId="533286C4" w:rsidR="000A4D9D" w:rsidRDefault="000A4D9D" w:rsidP="002E5C3B">
      <w:pPr>
        <w:pStyle w:val="Listaszerbekezds"/>
        <w:numPr>
          <w:ilvl w:val="0"/>
          <w:numId w:val="11"/>
        </w:numPr>
        <w:ind w:left="502"/>
        <w:jc w:val="both"/>
      </w:pPr>
      <w:r>
        <w:t xml:space="preserve">hét </w:t>
      </w:r>
      <w:proofErr w:type="spellStart"/>
      <w:r w:rsidR="00D27B34">
        <w:t>Regarding</w:t>
      </w:r>
      <w:proofErr w:type="spellEnd"/>
      <w:r w:rsidR="00D27B34">
        <w:t xml:space="preserve"> </w:t>
      </w:r>
      <w:proofErr w:type="spellStart"/>
      <w:r w:rsidR="00D27B34">
        <w:t>the</w:t>
      </w:r>
      <w:proofErr w:type="spellEnd"/>
      <w:r w:rsidR="00D27B34">
        <w:t xml:space="preserve"> </w:t>
      </w:r>
      <w:proofErr w:type="spellStart"/>
      <w:r w:rsidR="00D27B34">
        <w:t>Pain</w:t>
      </w:r>
      <w:proofErr w:type="spellEnd"/>
      <w:r w:rsidR="00D27B34">
        <w:t xml:space="preserve"> of </w:t>
      </w:r>
      <w:proofErr w:type="spellStart"/>
      <w:r w:rsidR="00D27B34">
        <w:t>Others</w:t>
      </w:r>
      <w:proofErr w:type="spellEnd"/>
      <w:r w:rsidR="00D27B34">
        <w:t xml:space="preserve">: </w:t>
      </w:r>
      <w:proofErr w:type="spellStart"/>
      <w:r w:rsidR="00D27B34">
        <w:t>Secondary</w:t>
      </w:r>
      <w:proofErr w:type="spellEnd"/>
      <w:r w:rsidR="00D27B34">
        <w:t xml:space="preserve"> Trauma and Digital </w:t>
      </w:r>
      <w:proofErr w:type="spellStart"/>
      <w:r w:rsidR="00D27B34">
        <w:t>Witnessing</w:t>
      </w:r>
      <w:proofErr w:type="spellEnd"/>
    </w:p>
    <w:p w14:paraId="0EF8CA78" w14:textId="0E4A9544" w:rsidR="00C941F5" w:rsidRDefault="002E5C3B" w:rsidP="00E71601">
      <w:pPr>
        <w:pStyle w:val="Listaszerbekezds"/>
        <w:ind w:left="502"/>
        <w:jc w:val="both"/>
        <w:rPr>
          <w:i/>
          <w:iCs/>
        </w:rPr>
      </w:pPr>
      <w:r>
        <w:t xml:space="preserve">Reading: </w:t>
      </w:r>
      <w:proofErr w:type="spellStart"/>
      <w:r w:rsidR="00E71601">
        <w:t>Susan</w:t>
      </w:r>
      <w:proofErr w:type="spellEnd"/>
      <w:r w:rsidR="00E71601">
        <w:t xml:space="preserve"> </w:t>
      </w:r>
      <w:proofErr w:type="spellStart"/>
      <w:r w:rsidR="00E71601">
        <w:t>Sontag</w:t>
      </w:r>
      <w:proofErr w:type="spellEnd"/>
      <w:r w:rsidR="00E71601">
        <w:t>, „</w:t>
      </w:r>
      <w:proofErr w:type="spellStart"/>
      <w:r w:rsidR="00E71601">
        <w:t>Chapter</w:t>
      </w:r>
      <w:proofErr w:type="spellEnd"/>
      <w:r w:rsidR="00E71601">
        <w:t xml:space="preserve"> 1,” in </w:t>
      </w:r>
      <w:proofErr w:type="spellStart"/>
      <w:r w:rsidR="00E71601">
        <w:rPr>
          <w:i/>
          <w:iCs/>
        </w:rPr>
        <w:t>Regarding</w:t>
      </w:r>
      <w:proofErr w:type="spellEnd"/>
      <w:r w:rsidR="00E71601">
        <w:rPr>
          <w:i/>
          <w:iCs/>
        </w:rPr>
        <w:t xml:space="preserve"> </w:t>
      </w:r>
      <w:proofErr w:type="spellStart"/>
      <w:r w:rsidR="00E71601">
        <w:rPr>
          <w:i/>
          <w:iCs/>
        </w:rPr>
        <w:t>the</w:t>
      </w:r>
      <w:proofErr w:type="spellEnd"/>
      <w:r w:rsidR="00E71601">
        <w:rPr>
          <w:i/>
          <w:iCs/>
        </w:rPr>
        <w:t xml:space="preserve"> </w:t>
      </w:r>
      <w:proofErr w:type="spellStart"/>
      <w:r w:rsidR="00E71601">
        <w:rPr>
          <w:i/>
          <w:iCs/>
        </w:rPr>
        <w:t>Pain</w:t>
      </w:r>
      <w:proofErr w:type="spellEnd"/>
      <w:r w:rsidR="00E71601">
        <w:rPr>
          <w:i/>
          <w:iCs/>
        </w:rPr>
        <w:t xml:space="preserve"> of </w:t>
      </w:r>
      <w:proofErr w:type="spellStart"/>
      <w:r w:rsidR="00E71601">
        <w:rPr>
          <w:i/>
          <w:iCs/>
        </w:rPr>
        <w:t>Others</w:t>
      </w:r>
      <w:proofErr w:type="spellEnd"/>
      <w:r w:rsidR="00E71601">
        <w:t xml:space="preserve">, </w:t>
      </w:r>
      <w:r w:rsidR="00C941F5">
        <w:t xml:space="preserve">Alexa </w:t>
      </w:r>
      <w:proofErr w:type="spellStart"/>
      <w:r w:rsidR="00C941F5">
        <w:t>Koenig</w:t>
      </w:r>
      <w:proofErr w:type="spellEnd"/>
      <w:r w:rsidR="00C941F5">
        <w:t xml:space="preserve"> and Andrea </w:t>
      </w:r>
      <w:proofErr w:type="spellStart"/>
      <w:r w:rsidR="00C941F5">
        <w:t>Lampros</w:t>
      </w:r>
      <w:proofErr w:type="spellEnd"/>
      <w:r w:rsidR="00C941F5">
        <w:t xml:space="preserve">, „A </w:t>
      </w:r>
      <w:proofErr w:type="spellStart"/>
      <w:r w:rsidR="00C941F5">
        <w:t>Short</w:t>
      </w:r>
      <w:proofErr w:type="spellEnd"/>
      <w:r w:rsidR="00C941F5">
        <w:t xml:space="preserve"> </w:t>
      </w:r>
      <w:proofErr w:type="spellStart"/>
      <w:r w:rsidR="00C941F5">
        <w:t>Summary</w:t>
      </w:r>
      <w:proofErr w:type="spellEnd"/>
      <w:r w:rsidR="00C941F5">
        <w:t xml:space="preserve"> of a Long </w:t>
      </w:r>
      <w:proofErr w:type="spellStart"/>
      <w:r w:rsidR="00C941F5">
        <w:t>History</w:t>
      </w:r>
      <w:proofErr w:type="spellEnd"/>
      <w:r w:rsidR="00C941F5">
        <w:t xml:space="preserve"> of </w:t>
      </w:r>
      <w:proofErr w:type="spellStart"/>
      <w:r w:rsidR="00C941F5">
        <w:t>Graphic</w:t>
      </w:r>
      <w:proofErr w:type="spellEnd"/>
      <w:r w:rsidR="00C941F5">
        <w:t xml:space="preserve"> </w:t>
      </w:r>
      <w:proofErr w:type="spellStart"/>
      <w:r w:rsidR="00C941F5">
        <w:t>Witnessing</w:t>
      </w:r>
      <w:proofErr w:type="spellEnd"/>
      <w:r w:rsidR="00C941F5">
        <w:t xml:space="preserve">,” in </w:t>
      </w:r>
      <w:proofErr w:type="spellStart"/>
      <w:r w:rsidR="00C941F5" w:rsidRPr="00E71601">
        <w:rPr>
          <w:i/>
          <w:iCs/>
        </w:rPr>
        <w:t>Graphic</w:t>
      </w:r>
      <w:proofErr w:type="spellEnd"/>
      <w:r w:rsidR="00C941F5" w:rsidRPr="00E71601">
        <w:rPr>
          <w:i/>
          <w:iCs/>
        </w:rPr>
        <w:t xml:space="preserve">: Trauma and </w:t>
      </w:r>
      <w:proofErr w:type="spellStart"/>
      <w:r w:rsidR="00C941F5" w:rsidRPr="00E71601">
        <w:rPr>
          <w:i/>
          <w:iCs/>
        </w:rPr>
        <w:t>Meaning</w:t>
      </w:r>
      <w:proofErr w:type="spellEnd"/>
      <w:r w:rsidR="00C941F5" w:rsidRPr="00E71601">
        <w:rPr>
          <w:i/>
          <w:iCs/>
        </w:rPr>
        <w:t xml:space="preserve"> in </w:t>
      </w:r>
      <w:proofErr w:type="spellStart"/>
      <w:r w:rsidR="00C941F5" w:rsidRPr="00E71601">
        <w:rPr>
          <w:i/>
          <w:iCs/>
        </w:rPr>
        <w:t>Our</w:t>
      </w:r>
      <w:proofErr w:type="spellEnd"/>
      <w:r w:rsidR="00C941F5" w:rsidRPr="00E71601">
        <w:rPr>
          <w:i/>
          <w:iCs/>
        </w:rPr>
        <w:t xml:space="preserve"> Online </w:t>
      </w:r>
      <w:proofErr w:type="spellStart"/>
      <w:r w:rsidR="00C941F5" w:rsidRPr="00E71601">
        <w:rPr>
          <w:i/>
          <w:iCs/>
        </w:rPr>
        <w:t>Lives</w:t>
      </w:r>
      <w:proofErr w:type="spellEnd"/>
    </w:p>
    <w:p w14:paraId="4750D84D" w14:textId="77777777" w:rsidR="00081CDA" w:rsidRPr="00E71601" w:rsidRDefault="00081CDA" w:rsidP="00E71601">
      <w:pPr>
        <w:pStyle w:val="Listaszerbekezds"/>
        <w:ind w:left="502"/>
        <w:jc w:val="both"/>
      </w:pPr>
    </w:p>
    <w:p w14:paraId="127AB6D1" w14:textId="16E37789" w:rsidR="000A4D9D" w:rsidRDefault="000A4D9D" w:rsidP="002E5C3B">
      <w:pPr>
        <w:pStyle w:val="Listaszerbekezds"/>
        <w:numPr>
          <w:ilvl w:val="0"/>
          <w:numId w:val="11"/>
        </w:numPr>
        <w:ind w:left="502"/>
        <w:jc w:val="both"/>
      </w:pPr>
      <w:r w:rsidRPr="00141625">
        <w:t xml:space="preserve">hét </w:t>
      </w:r>
      <w:r w:rsidR="00747F78">
        <w:t xml:space="preserve">Media and </w:t>
      </w:r>
      <w:proofErr w:type="spellStart"/>
      <w:r w:rsidR="00747F78">
        <w:t>Climate</w:t>
      </w:r>
      <w:proofErr w:type="spellEnd"/>
      <w:r w:rsidR="00747F78">
        <w:t xml:space="preserve"> </w:t>
      </w:r>
      <w:proofErr w:type="spellStart"/>
      <w:r w:rsidR="00747F78">
        <w:t>Change</w:t>
      </w:r>
      <w:proofErr w:type="spellEnd"/>
    </w:p>
    <w:p w14:paraId="653EA82B" w14:textId="53246B2D" w:rsidR="00081CDA" w:rsidRDefault="00081CDA" w:rsidP="00081CDA">
      <w:pPr>
        <w:pStyle w:val="Listaszerbekezds"/>
        <w:ind w:left="502"/>
        <w:jc w:val="both"/>
      </w:pPr>
      <w:r>
        <w:t xml:space="preserve">Reading: </w:t>
      </w:r>
      <w:r w:rsidR="00E7644B" w:rsidRPr="00E7644B">
        <w:rPr>
          <w:lang w:val="en-GB"/>
        </w:rPr>
        <w:t xml:space="preserve">Hansen, Anders, and David Machin. 2008. </w:t>
      </w:r>
      <w:r w:rsidR="00E7644B">
        <w:rPr>
          <w:lang w:val="en-GB"/>
        </w:rPr>
        <w:t>“</w:t>
      </w:r>
      <w:r w:rsidR="00E7644B" w:rsidRPr="00E7644B">
        <w:rPr>
          <w:lang w:val="en-GB"/>
        </w:rPr>
        <w:t>Visually Branding the Environment: Climate Change as a Marketing Opportunity</w:t>
      </w:r>
      <w:r w:rsidR="00E7644B">
        <w:rPr>
          <w:lang w:val="en-GB"/>
        </w:rPr>
        <w:t>,”</w:t>
      </w:r>
      <w:r w:rsidR="00E7644B" w:rsidRPr="00E7644B">
        <w:rPr>
          <w:lang w:val="en-GB"/>
        </w:rPr>
        <w:t xml:space="preserve"> </w:t>
      </w:r>
      <w:r w:rsidR="00E7644B" w:rsidRPr="00E7644B">
        <w:rPr>
          <w:i/>
          <w:iCs/>
          <w:lang w:val="en-GB"/>
        </w:rPr>
        <w:t>Discourse Studies</w:t>
      </w:r>
      <w:r w:rsidR="00E7644B" w:rsidRPr="00E7644B">
        <w:rPr>
          <w:lang w:val="en-GB"/>
        </w:rPr>
        <w:t xml:space="preserve"> 10 (6): 777–94</w:t>
      </w:r>
    </w:p>
    <w:p w14:paraId="6F2A13DD" w14:textId="77777777" w:rsidR="00C941F5" w:rsidRPr="00141625" w:rsidRDefault="00C941F5" w:rsidP="00C941F5">
      <w:pPr>
        <w:pStyle w:val="Listaszerbekezds"/>
        <w:ind w:left="502"/>
        <w:jc w:val="both"/>
      </w:pPr>
    </w:p>
    <w:p w14:paraId="08C4316B" w14:textId="32613368" w:rsidR="000A4D9D" w:rsidRDefault="000A4D9D" w:rsidP="002E5C3B">
      <w:pPr>
        <w:pStyle w:val="Listaszerbekezds"/>
        <w:numPr>
          <w:ilvl w:val="0"/>
          <w:numId w:val="11"/>
        </w:numPr>
        <w:ind w:left="502"/>
        <w:jc w:val="both"/>
      </w:pPr>
      <w:r w:rsidRPr="00141625">
        <w:t xml:space="preserve">hét </w:t>
      </w:r>
      <w:proofErr w:type="spellStart"/>
      <w:r w:rsidR="00747F78">
        <w:t>Practices</w:t>
      </w:r>
      <w:proofErr w:type="spellEnd"/>
      <w:r w:rsidR="00747F78">
        <w:t xml:space="preserve"> of </w:t>
      </w:r>
      <w:proofErr w:type="spellStart"/>
      <w:r w:rsidR="00747F78">
        <w:t>Inclusion</w:t>
      </w:r>
      <w:proofErr w:type="spellEnd"/>
      <w:r w:rsidR="00747F78">
        <w:t xml:space="preserve"> and </w:t>
      </w:r>
      <w:proofErr w:type="spellStart"/>
      <w:r w:rsidR="00747F78">
        <w:t>Exclusion</w:t>
      </w:r>
      <w:proofErr w:type="spellEnd"/>
    </w:p>
    <w:p w14:paraId="4CF23B27" w14:textId="3685FCCB" w:rsidR="00C941F5" w:rsidRPr="00390509" w:rsidRDefault="00390509" w:rsidP="00390509">
      <w:pPr>
        <w:ind w:left="540"/>
        <w:jc w:val="both"/>
        <w:rPr>
          <w:i/>
          <w:iCs/>
        </w:rPr>
      </w:pPr>
      <w:r>
        <w:t xml:space="preserve">Reading: </w:t>
      </w:r>
      <w:r w:rsidR="00125D39">
        <w:t xml:space="preserve">Laura </w:t>
      </w:r>
      <w:proofErr w:type="spellStart"/>
      <w:r w:rsidR="00125D39">
        <w:t>Mulvey</w:t>
      </w:r>
      <w:proofErr w:type="spellEnd"/>
      <w:r w:rsidR="00125D39">
        <w:t xml:space="preserve">, </w:t>
      </w:r>
      <w:r>
        <w:t xml:space="preserve">„Visual </w:t>
      </w:r>
      <w:proofErr w:type="spellStart"/>
      <w:r>
        <w:t>Pleasure</w:t>
      </w:r>
      <w:proofErr w:type="spellEnd"/>
      <w:r>
        <w:t xml:space="preserve"> and </w:t>
      </w:r>
      <w:proofErr w:type="spellStart"/>
      <w:r>
        <w:t>Narrative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,” in </w:t>
      </w:r>
      <w:r w:rsidRPr="00390509">
        <w:rPr>
          <w:i/>
          <w:iCs/>
        </w:rPr>
        <w:t xml:space="preserve">Visual and </w:t>
      </w:r>
      <w:proofErr w:type="spellStart"/>
      <w:r w:rsidRPr="00390509">
        <w:rPr>
          <w:i/>
          <w:iCs/>
        </w:rPr>
        <w:t>Other</w:t>
      </w:r>
      <w:proofErr w:type="spellEnd"/>
      <w:r w:rsidRPr="00390509">
        <w:rPr>
          <w:i/>
          <w:iCs/>
        </w:rPr>
        <w:t xml:space="preserve"> </w:t>
      </w:r>
      <w:proofErr w:type="spellStart"/>
      <w:r w:rsidRPr="00390509">
        <w:rPr>
          <w:i/>
          <w:iCs/>
        </w:rPr>
        <w:t>Pleasures</w:t>
      </w:r>
      <w:proofErr w:type="spellEnd"/>
    </w:p>
    <w:p w14:paraId="57254C70" w14:textId="77777777" w:rsidR="00C941F5" w:rsidRPr="00141625" w:rsidRDefault="00C941F5" w:rsidP="00C941F5">
      <w:pPr>
        <w:pStyle w:val="Listaszerbekezds"/>
        <w:ind w:left="502"/>
        <w:jc w:val="both"/>
      </w:pPr>
    </w:p>
    <w:p w14:paraId="003FBD4E" w14:textId="195AA20C" w:rsidR="000A4D9D" w:rsidRDefault="000A4D9D" w:rsidP="002E5C3B">
      <w:pPr>
        <w:pStyle w:val="Listaszerbekezds"/>
        <w:numPr>
          <w:ilvl w:val="0"/>
          <w:numId w:val="11"/>
        </w:numPr>
        <w:ind w:left="502"/>
        <w:jc w:val="both"/>
      </w:pPr>
      <w:r w:rsidRPr="00141625">
        <w:t xml:space="preserve">hét </w:t>
      </w:r>
      <w:proofErr w:type="spellStart"/>
      <w:r w:rsidR="00747F78">
        <w:t>Adultlike</w:t>
      </w:r>
      <w:proofErr w:type="spellEnd"/>
      <w:r w:rsidR="00747F78">
        <w:t xml:space="preserve"> </w:t>
      </w:r>
      <w:proofErr w:type="spellStart"/>
      <w:r w:rsidR="00747F78">
        <w:t>Children</w:t>
      </w:r>
      <w:proofErr w:type="spellEnd"/>
      <w:r w:rsidR="00747F78">
        <w:t xml:space="preserve"> and </w:t>
      </w:r>
      <w:proofErr w:type="spellStart"/>
      <w:r w:rsidR="00747F78">
        <w:t>Childlike</w:t>
      </w:r>
      <w:proofErr w:type="spellEnd"/>
      <w:r w:rsidR="00747F78">
        <w:t xml:space="preserve"> </w:t>
      </w:r>
      <w:proofErr w:type="spellStart"/>
      <w:r w:rsidR="00747F78">
        <w:t>Adults</w:t>
      </w:r>
      <w:proofErr w:type="spellEnd"/>
    </w:p>
    <w:p w14:paraId="536DBD0D" w14:textId="3BE5968C" w:rsidR="00D27B34" w:rsidRDefault="00D27B34" w:rsidP="002E5C3B">
      <w:pPr>
        <w:pStyle w:val="Listaszerbekezds"/>
        <w:ind w:left="502"/>
        <w:jc w:val="both"/>
      </w:pPr>
      <w:r>
        <w:t xml:space="preserve">Reading: Anna </w:t>
      </w:r>
      <w:proofErr w:type="spellStart"/>
      <w:r>
        <w:t>Kérchy</w:t>
      </w:r>
      <w:proofErr w:type="spellEnd"/>
      <w:r>
        <w:t>, „</w:t>
      </w:r>
      <w:proofErr w:type="spellStart"/>
      <w:r w:rsidRPr="00D27B34">
        <w:t>Transmedia</w:t>
      </w:r>
      <w:proofErr w:type="spellEnd"/>
      <w:r w:rsidRPr="00D27B34">
        <w:t xml:space="preserve"> </w:t>
      </w:r>
      <w:proofErr w:type="spellStart"/>
      <w:r w:rsidRPr="00D27B34">
        <w:t>Commodification</w:t>
      </w:r>
      <w:proofErr w:type="spellEnd"/>
      <w:r w:rsidR="00BA66FE">
        <w:t>,</w:t>
      </w:r>
      <w:r>
        <w:t>”</w:t>
      </w:r>
      <w:r w:rsidR="00BA66FE">
        <w:t xml:space="preserve"> </w:t>
      </w:r>
      <w:proofErr w:type="spellStart"/>
      <w:r w:rsidR="00BA66FE">
        <w:t>Melanie</w:t>
      </w:r>
      <w:proofErr w:type="spellEnd"/>
      <w:r w:rsidR="00BA66FE">
        <w:t xml:space="preserve"> Schiller, „</w:t>
      </w:r>
      <w:proofErr w:type="spellStart"/>
      <w:r w:rsidR="00BA66FE">
        <w:t>Transmedia</w:t>
      </w:r>
      <w:proofErr w:type="spellEnd"/>
      <w:r w:rsidR="00BA66FE">
        <w:t xml:space="preserve"> </w:t>
      </w:r>
      <w:proofErr w:type="spellStart"/>
      <w:r w:rsidR="00BA66FE">
        <w:t>Storytelling</w:t>
      </w:r>
      <w:proofErr w:type="spellEnd"/>
      <w:r w:rsidR="00BA66FE">
        <w:t xml:space="preserve">: New </w:t>
      </w:r>
      <w:proofErr w:type="spellStart"/>
      <w:r w:rsidR="00BA66FE">
        <w:t>Practices</w:t>
      </w:r>
      <w:proofErr w:type="spellEnd"/>
      <w:r w:rsidR="00BA66FE">
        <w:t xml:space="preserve"> and </w:t>
      </w:r>
      <w:proofErr w:type="spellStart"/>
      <w:r w:rsidR="00BA66FE">
        <w:t>Audiences</w:t>
      </w:r>
      <w:proofErr w:type="spellEnd"/>
      <w:r w:rsidR="00BA66FE">
        <w:t>”</w:t>
      </w:r>
    </w:p>
    <w:p w14:paraId="22C8AB24" w14:textId="77777777" w:rsidR="00390509" w:rsidRPr="00141625" w:rsidRDefault="00390509" w:rsidP="002E5C3B">
      <w:pPr>
        <w:pStyle w:val="Listaszerbekezds"/>
        <w:ind w:left="502"/>
        <w:jc w:val="both"/>
      </w:pPr>
    </w:p>
    <w:p w14:paraId="284DFA88" w14:textId="410B533C" w:rsidR="000A4D9D" w:rsidRDefault="000A4D9D" w:rsidP="002E5C3B">
      <w:pPr>
        <w:pStyle w:val="Listaszerbekezds"/>
        <w:numPr>
          <w:ilvl w:val="0"/>
          <w:numId w:val="11"/>
        </w:numPr>
        <w:ind w:left="502"/>
        <w:jc w:val="both"/>
      </w:pPr>
      <w:r w:rsidRPr="00141625">
        <w:t xml:space="preserve">hét </w:t>
      </w:r>
      <w:proofErr w:type="spellStart"/>
      <w:r w:rsidR="00747F78">
        <w:t>Utopias</w:t>
      </w:r>
      <w:proofErr w:type="spellEnd"/>
      <w:r w:rsidR="00747F78">
        <w:t xml:space="preserve"> </w:t>
      </w:r>
      <w:proofErr w:type="spellStart"/>
      <w:r w:rsidR="00747F78">
        <w:t>or</w:t>
      </w:r>
      <w:proofErr w:type="spellEnd"/>
      <w:r w:rsidR="00747F78">
        <w:t xml:space="preserve"> </w:t>
      </w:r>
      <w:proofErr w:type="spellStart"/>
      <w:r w:rsidR="00747F78">
        <w:t>Retrotopias</w:t>
      </w:r>
      <w:proofErr w:type="spellEnd"/>
      <w:r w:rsidR="00747F78">
        <w:t xml:space="preserve">? Media, </w:t>
      </w:r>
      <w:proofErr w:type="spellStart"/>
      <w:r w:rsidR="00747F78">
        <w:t>Technology</w:t>
      </w:r>
      <w:proofErr w:type="spellEnd"/>
      <w:r w:rsidR="00747F78">
        <w:t xml:space="preserve">, and </w:t>
      </w:r>
      <w:proofErr w:type="spellStart"/>
      <w:r w:rsidR="00747F78">
        <w:t>the</w:t>
      </w:r>
      <w:proofErr w:type="spellEnd"/>
      <w:r w:rsidR="00747F78">
        <w:t xml:space="preserve"> </w:t>
      </w:r>
      <w:proofErr w:type="spellStart"/>
      <w:r w:rsidR="00747F78">
        <w:t>Futur</w:t>
      </w:r>
      <w:r w:rsidR="00D27B34">
        <w:t>e</w:t>
      </w:r>
      <w:proofErr w:type="spellEnd"/>
    </w:p>
    <w:p w14:paraId="0AB68A10" w14:textId="1167612C" w:rsidR="00D27B34" w:rsidRDefault="00D27B34" w:rsidP="002E5C3B">
      <w:pPr>
        <w:pStyle w:val="Listaszerbekezds"/>
        <w:ind w:left="502"/>
        <w:jc w:val="both"/>
        <w:rPr>
          <w:i/>
          <w:iCs/>
        </w:rPr>
      </w:pPr>
      <w:r>
        <w:t xml:space="preserve">Reading: </w:t>
      </w:r>
      <w:proofErr w:type="spellStart"/>
      <w:r>
        <w:t>Zygmunt</w:t>
      </w:r>
      <w:proofErr w:type="spellEnd"/>
      <w:r>
        <w:t xml:space="preserve"> </w:t>
      </w:r>
      <w:proofErr w:type="spellStart"/>
      <w:r>
        <w:t>Bauman</w:t>
      </w:r>
      <w:proofErr w:type="spellEnd"/>
      <w:r>
        <w:t>, „</w:t>
      </w:r>
      <w:proofErr w:type="spellStart"/>
      <w:r w:rsidRPr="00D27B34">
        <w:t>Introduction</w:t>
      </w:r>
      <w:proofErr w:type="spellEnd"/>
      <w:r w:rsidRPr="00D27B34">
        <w:t xml:space="preserve"> The </w:t>
      </w:r>
      <w:proofErr w:type="spellStart"/>
      <w:r w:rsidRPr="00D27B34">
        <w:t>Age</w:t>
      </w:r>
      <w:proofErr w:type="spellEnd"/>
      <w:r w:rsidRPr="00D27B34">
        <w:t xml:space="preserve"> of </w:t>
      </w:r>
      <w:proofErr w:type="spellStart"/>
      <w:r w:rsidRPr="00D27B34">
        <w:t>Nostalgia</w:t>
      </w:r>
      <w:proofErr w:type="spellEnd"/>
      <w:r>
        <w:t xml:space="preserve">,” in </w:t>
      </w:r>
      <w:proofErr w:type="spellStart"/>
      <w:r>
        <w:rPr>
          <w:i/>
          <w:iCs/>
        </w:rPr>
        <w:t>Retrotopia</w:t>
      </w:r>
      <w:proofErr w:type="spellEnd"/>
    </w:p>
    <w:p w14:paraId="305BF759" w14:textId="77777777" w:rsidR="00390509" w:rsidRPr="00D27B34" w:rsidRDefault="00390509" w:rsidP="002E5C3B">
      <w:pPr>
        <w:pStyle w:val="Listaszerbekezds"/>
        <w:ind w:left="502"/>
        <w:jc w:val="both"/>
        <w:rPr>
          <w:i/>
          <w:iCs/>
        </w:rPr>
      </w:pPr>
    </w:p>
    <w:p w14:paraId="5290F8CA" w14:textId="56B23F38" w:rsidR="000A4D9D" w:rsidRPr="00141625" w:rsidRDefault="000A4D9D" w:rsidP="002E5C3B">
      <w:pPr>
        <w:pStyle w:val="Listaszerbekezds"/>
        <w:numPr>
          <w:ilvl w:val="0"/>
          <w:numId w:val="11"/>
        </w:numPr>
        <w:ind w:left="502"/>
        <w:jc w:val="both"/>
      </w:pPr>
      <w:r w:rsidRPr="00141625">
        <w:t xml:space="preserve">hét </w:t>
      </w:r>
      <w:r w:rsidR="00E23792">
        <w:t>Értékelés</w:t>
      </w:r>
    </w:p>
    <w:p w14:paraId="1EA54D41" w14:textId="77777777" w:rsidR="000A4D9D" w:rsidRDefault="000A4D9D" w:rsidP="002E5C3B">
      <w:pPr>
        <w:ind w:left="709" w:hanging="699"/>
        <w:jc w:val="both"/>
        <w:rPr>
          <w:b/>
          <w:bCs/>
        </w:rPr>
      </w:pPr>
    </w:p>
    <w:p w14:paraId="4691715B" w14:textId="77777777" w:rsidR="000A4D9D" w:rsidRDefault="000A4D9D" w:rsidP="002E5C3B">
      <w:pPr>
        <w:jc w:val="both"/>
        <w:rPr>
          <w:bCs/>
        </w:rPr>
      </w:pPr>
    </w:p>
    <w:p w14:paraId="54B6997B" w14:textId="77777777" w:rsidR="000A4D9D" w:rsidRPr="00F24BFF" w:rsidRDefault="000A4D9D" w:rsidP="002E5C3B">
      <w:pPr>
        <w:jc w:val="both"/>
        <w:rPr>
          <w:b/>
          <w:bCs/>
        </w:rPr>
      </w:pPr>
      <w:r>
        <w:rPr>
          <w:b/>
          <w:bCs/>
        </w:rPr>
        <w:t>A foglalkozásokon történő részvétel:</w:t>
      </w:r>
    </w:p>
    <w:p w14:paraId="7C2AF353" w14:textId="77777777" w:rsidR="000A4D9D" w:rsidRDefault="000A4D9D" w:rsidP="002E5C3B">
      <w:pPr>
        <w:ind w:left="466"/>
        <w:contextualSpacing/>
        <w:jc w:val="both"/>
      </w:pPr>
    </w:p>
    <w:p w14:paraId="16C5A9B8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380CC758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5D484A17" w14:textId="77777777" w:rsidR="000A4D9D" w:rsidRDefault="000A4D9D" w:rsidP="000A4D9D">
      <w:pPr>
        <w:jc w:val="both"/>
        <w:rPr>
          <w:b/>
        </w:rPr>
      </w:pPr>
    </w:p>
    <w:p w14:paraId="394F4D5E" w14:textId="42854B4D" w:rsidR="000A4D9D" w:rsidRDefault="000A4D9D" w:rsidP="000A4D9D">
      <w:pPr>
        <w:jc w:val="both"/>
        <w:rPr>
          <w:b/>
        </w:rPr>
      </w:pPr>
      <w:r>
        <w:rPr>
          <w:b/>
        </w:rPr>
        <w:t xml:space="preserve">Félévi követelmény: </w:t>
      </w:r>
      <w:r w:rsidR="00500766">
        <w:rPr>
          <w:b/>
        </w:rPr>
        <w:t>gyakorlati jegy</w:t>
      </w:r>
    </w:p>
    <w:p w14:paraId="3257D00A" w14:textId="77777777" w:rsidR="000A4D9D" w:rsidRDefault="000A4D9D" w:rsidP="000A4D9D">
      <w:pPr>
        <w:jc w:val="both"/>
        <w:rPr>
          <w:b/>
        </w:rPr>
      </w:pPr>
    </w:p>
    <w:p w14:paraId="6DD4CEA5" w14:textId="77777777" w:rsidR="000A4D9D" w:rsidRDefault="000A4D9D" w:rsidP="000A4D9D">
      <w:pPr>
        <w:jc w:val="both"/>
        <w:rPr>
          <w:b/>
        </w:rPr>
      </w:pPr>
      <w:r>
        <w:rPr>
          <w:b/>
        </w:rPr>
        <w:t>Távoktatásos hallgatók:</w:t>
      </w:r>
    </w:p>
    <w:p w14:paraId="1A2D1D06" w14:textId="3AAD388E" w:rsidR="000A4D9D" w:rsidRDefault="00500766" w:rsidP="000A4D9D">
      <w:pPr>
        <w:jc w:val="both"/>
        <w:rPr>
          <w:bCs/>
        </w:rPr>
      </w:pPr>
      <w:r>
        <w:rPr>
          <w:bCs/>
        </w:rPr>
        <w:t>Szóbeli vizsga</w:t>
      </w:r>
    </w:p>
    <w:p w14:paraId="4115FB0D" w14:textId="77777777" w:rsidR="00500766" w:rsidRDefault="00500766" w:rsidP="000A4D9D">
      <w:pPr>
        <w:jc w:val="both"/>
        <w:rPr>
          <w:b/>
        </w:rPr>
      </w:pPr>
    </w:p>
    <w:p w14:paraId="4FBF2A5F" w14:textId="77777777" w:rsidR="000A4D9D" w:rsidRDefault="000A4D9D" w:rsidP="000A4D9D">
      <w:pPr>
        <w:jc w:val="both"/>
        <w:rPr>
          <w:b/>
        </w:rPr>
      </w:pPr>
      <w:r>
        <w:rPr>
          <w:b/>
        </w:rPr>
        <w:t>Levelezős hallgatók:</w:t>
      </w:r>
    </w:p>
    <w:p w14:paraId="73C96B61" w14:textId="77777777" w:rsidR="000A4D9D" w:rsidRPr="009203F4" w:rsidRDefault="000A4D9D" w:rsidP="000A4D9D">
      <w:pPr>
        <w:jc w:val="both"/>
        <w:rPr>
          <w:bCs/>
        </w:rPr>
      </w:pPr>
    </w:p>
    <w:p w14:paraId="11296586" w14:textId="77777777" w:rsidR="000A4D9D" w:rsidRPr="00743109" w:rsidRDefault="000A4D9D" w:rsidP="000A4D9D">
      <w:pPr>
        <w:jc w:val="both"/>
        <w:rPr>
          <w:bCs/>
        </w:rPr>
      </w:pPr>
      <w:r w:rsidRPr="00743109">
        <w:rPr>
          <w:bCs/>
        </w:rPr>
        <w:t>Szóbeli vizsga</w:t>
      </w:r>
    </w:p>
    <w:p w14:paraId="2004D9B6" w14:textId="7C286DC3" w:rsidR="000A4D9D" w:rsidRDefault="000A4D9D">
      <w:pPr>
        <w:spacing w:after="160" w:line="259" w:lineRule="auto"/>
      </w:pPr>
      <w:r>
        <w:br w:type="page"/>
      </w:r>
    </w:p>
    <w:p w14:paraId="00939F15" w14:textId="77777777" w:rsidR="000A4D9D" w:rsidRDefault="000A4D9D" w:rsidP="000A4D9D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3A4A8CAC" w14:textId="77777777" w:rsidR="000A4D9D" w:rsidRDefault="000A4D9D" w:rsidP="000A4D9D">
      <w:pPr>
        <w:jc w:val="center"/>
      </w:pPr>
    </w:p>
    <w:p w14:paraId="5903641F" w14:textId="77777777" w:rsidR="000A4D9D" w:rsidRDefault="000A4D9D" w:rsidP="000A4D9D">
      <w:pPr>
        <w:rPr>
          <w:b/>
        </w:rPr>
      </w:pPr>
    </w:p>
    <w:p w14:paraId="7224E30F" w14:textId="77777777" w:rsidR="000A4D9D" w:rsidRDefault="000A4D9D" w:rsidP="000A4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5438"/>
      </w:tblGrid>
      <w:tr w:rsidR="000A4D9D" w14:paraId="4AC1462B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A293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9912" w14:textId="3669CB43" w:rsidR="000A4D9D" w:rsidRDefault="00500766" w:rsidP="00657E4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Az amerikai irodalom fő korszakai</w:t>
            </w:r>
          </w:p>
        </w:tc>
      </w:tr>
      <w:tr w:rsidR="000A4D9D" w14:paraId="10577E0E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B869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7759" w14:textId="45C93040" w:rsidR="000A4D9D" w:rsidRDefault="00500766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OAN1210, OAN1210L</w:t>
            </w:r>
          </w:p>
        </w:tc>
      </w:tr>
      <w:tr w:rsidR="000A4D9D" w14:paraId="17FFA68F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A812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6ADF" w14:textId="32EF4E30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2024/2025/</w:t>
            </w:r>
            <w:r w:rsidR="00500766">
              <w:rPr>
                <w:b/>
                <w:lang w:eastAsia="en-US"/>
              </w:rPr>
              <w:t>2</w:t>
            </w:r>
          </w:p>
        </w:tc>
      </w:tr>
      <w:tr w:rsidR="000A4D9D" w14:paraId="31B96678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829B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5929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0A4D9D" w14:paraId="12F77ADB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C4B7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6006" w14:textId="0491A04C" w:rsidR="000A4D9D" w:rsidRDefault="00500766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A4D9D">
              <w:rPr>
                <w:b/>
                <w:lang w:eastAsia="en-US"/>
              </w:rPr>
              <w:t>+</w:t>
            </w:r>
            <w:r>
              <w:rPr>
                <w:b/>
                <w:lang w:eastAsia="en-US"/>
              </w:rPr>
              <w:t>1</w:t>
            </w:r>
          </w:p>
        </w:tc>
      </w:tr>
      <w:tr w:rsidR="000A4D9D" w14:paraId="664ADF20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F1A2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B807" w14:textId="52A90A5E" w:rsidR="000A4D9D" w:rsidRDefault="00500766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Kollokvium</w:t>
            </w:r>
          </w:p>
        </w:tc>
      </w:tr>
      <w:tr w:rsidR="000A4D9D" w14:paraId="5E6A6C1F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AEC2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240B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0A4D9D" w14:paraId="7F25434F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CEF5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63D8" w14:textId="34F9D90D" w:rsidR="000A4D9D" w:rsidRDefault="00500766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Dr. Szőke Dávid Sándor, egyetemi adjunktus</w:t>
            </w:r>
          </w:p>
        </w:tc>
      </w:tr>
    </w:tbl>
    <w:p w14:paraId="539438D7" w14:textId="77777777" w:rsidR="000A4D9D" w:rsidRDefault="000A4D9D" w:rsidP="000A4D9D">
      <w:pPr>
        <w:rPr>
          <w:b/>
          <w:color w:val="FF0000"/>
        </w:rPr>
      </w:pPr>
    </w:p>
    <w:p w14:paraId="785575C8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1946628" w14:textId="77777777" w:rsidR="000A4D9D" w:rsidRDefault="000A4D9D" w:rsidP="000A4D9D">
      <w:pPr>
        <w:ind w:left="709" w:hanging="699"/>
        <w:rPr>
          <w:b/>
          <w:bCs/>
        </w:rPr>
      </w:pPr>
    </w:p>
    <w:p w14:paraId="351FC09B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>hét: Orientáció</w:t>
      </w:r>
    </w:p>
    <w:p w14:paraId="5F5B2F35" w14:textId="4116D238" w:rsidR="00500766" w:rsidRPr="00500766" w:rsidRDefault="000A4D9D" w:rsidP="00500766">
      <w:pPr>
        <w:pStyle w:val="Listaszerbekezds"/>
        <w:numPr>
          <w:ilvl w:val="0"/>
          <w:numId w:val="3"/>
        </w:numPr>
        <w:rPr>
          <w:bCs/>
          <w:i/>
          <w:iCs/>
        </w:rPr>
      </w:pPr>
      <w:r w:rsidRPr="00500766">
        <w:rPr>
          <w:bCs/>
        </w:rPr>
        <w:t xml:space="preserve">hét: </w:t>
      </w:r>
      <w:r w:rsidR="00500766" w:rsidRPr="00500766">
        <w:rPr>
          <w:bCs/>
        </w:rPr>
        <w:t xml:space="preserve">The </w:t>
      </w:r>
      <w:proofErr w:type="spellStart"/>
      <w:r w:rsidR="00500766" w:rsidRPr="00500766">
        <w:rPr>
          <w:bCs/>
        </w:rPr>
        <w:t>first</w:t>
      </w:r>
      <w:proofErr w:type="spellEnd"/>
      <w:r w:rsidR="00500766" w:rsidRPr="00500766">
        <w:rPr>
          <w:bCs/>
        </w:rPr>
        <w:t xml:space="preserve"> </w:t>
      </w:r>
      <w:proofErr w:type="spellStart"/>
      <w:r w:rsidR="00500766" w:rsidRPr="00500766">
        <w:rPr>
          <w:bCs/>
        </w:rPr>
        <w:t>documents</w:t>
      </w:r>
      <w:proofErr w:type="spellEnd"/>
      <w:r w:rsidR="00500766" w:rsidRPr="00500766">
        <w:rPr>
          <w:bCs/>
        </w:rPr>
        <w:t xml:space="preserve"> of American </w:t>
      </w:r>
      <w:proofErr w:type="spellStart"/>
      <w:r w:rsidR="00500766" w:rsidRPr="00500766">
        <w:rPr>
          <w:bCs/>
        </w:rPr>
        <w:t>culture</w:t>
      </w:r>
      <w:proofErr w:type="spellEnd"/>
      <w:r w:rsidR="00500766" w:rsidRPr="00500766">
        <w:rPr>
          <w:bCs/>
        </w:rPr>
        <w:t xml:space="preserve">. </w:t>
      </w:r>
      <w:proofErr w:type="spellStart"/>
      <w:r w:rsidR="00500766" w:rsidRPr="00500766">
        <w:rPr>
          <w:bCs/>
        </w:rPr>
        <w:t>Captain</w:t>
      </w:r>
      <w:proofErr w:type="spellEnd"/>
      <w:r w:rsidR="00500766" w:rsidRPr="00500766">
        <w:rPr>
          <w:bCs/>
        </w:rPr>
        <w:t xml:space="preserve"> John Smith, </w:t>
      </w:r>
      <w:r w:rsidR="00500766" w:rsidRPr="00500766">
        <w:rPr>
          <w:bCs/>
          <w:i/>
          <w:iCs/>
        </w:rPr>
        <w:t xml:space="preserve">The General </w:t>
      </w:r>
      <w:proofErr w:type="spellStart"/>
      <w:r w:rsidR="00500766" w:rsidRPr="00500766">
        <w:rPr>
          <w:bCs/>
          <w:i/>
          <w:iCs/>
        </w:rPr>
        <w:t>History</w:t>
      </w:r>
      <w:proofErr w:type="spellEnd"/>
      <w:r w:rsidR="00500766" w:rsidRPr="00500766">
        <w:rPr>
          <w:bCs/>
          <w:i/>
          <w:iCs/>
        </w:rPr>
        <w:t xml:space="preserve"> of Virginia  </w:t>
      </w:r>
    </w:p>
    <w:p w14:paraId="3A352312" w14:textId="2629A1A6" w:rsidR="000A4D9D" w:rsidRPr="00500766" w:rsidRDefault="000A4D9D" w:rsidP="001369BA">
      <w:pPr>
        <w:pStyle w:val="Listaszerbekezds"/>
        <w:numPr>
          <w:ilvl w:val="0"/>
          <w:numId w:val="3"/>
        </w:numPr>
        <w:rPr>
          <w:bCs/>
        </w:rPr>
      </w:pPr>
      <w:r w:rsidRPr="00500766">
        <w:rPr>
          <w:bCs/>
        </w:rPr>
        <w:t xml:space="preserve">hét: </w:t>
      </w:r>
      <w:r w:rsidR="00500766" w:rsidRPr="00500766">
        <w:rPr>
          <w:bCs/>
        </w:rPr>
        <w:t xml:space="preserve">The </w:t>
      </w:r>
      <w:proofErr w:type="spellStart"/>
      <w:r w:rsidR="00500766" w:rsidRPr="00500766">
        <w:rPr>
          <w:bCs/>
        </w:rPr>
        <w:t>first</w:t>
      </w:r>
      <w:proofErr w:type="spellEnd"/>
      <w:r w:rsidR="00500766" w:rsidRPr="00500766">
        <w:rPr>
          <w:bCs/>
        </w:rPr>
        <w:t xml:space="preserve"> </w:t>
      </w:r>
      <w:proofErr w:type="spellStart"/>
      <w:r w:rsidR="00500766" w:rsidRPr="00500766">
        <w:rPr>
          <w:bCs/>
        </w:rPr>
        <w:t>documents</w:t>
      </w:r>
      <w:proofErr w:type="spellEnd"/>
      <w:r w:rsidR="00500766" w:rsidRPr="00500766">
        <w:rPr>
          <w:bCs/>
        </w:rPr>
        <w:t xml:space="preserve"> of American </w:t>
      </w:r>
      <w:proofErr w:type="spellStart"/>
      <w:r w:rsidR="00500766" w:rsidRPr="00500766">
        <w:rPr>
          <w:bCs/>
        </w:rPr>
        <w:t>culture</w:t>
      </w:r>
      <w:proofErr w:type="spellEnd"/>
      <w:r w:rsidR="00500766" w:rsidRPr="00500766">
        <w:rPr>
          <w:bCs/>
        </w:rPr>
        <w:t xml:space="preserve">. William </w:t>
      </w:r>
      <w:proofErr w:type="spellStart"/>
      <w:r w:rsidR="00500766" w:rsidRPr="00500766">
        <w:rPr>
          <w:bCs/>
        </w:rPr>
        <w:t>Bradford</w:t>
      </w:r>
      <w:proofErr w:type="spellEnd"/>
      <w:r w:rsidR="00500766" w:rsidRPr="00500766">
        <w:rPr>
          <w:bCs/>
        </w:rPr>
        <w:t xml:space="preserve">, </w:t>
      </w:r>
      <w:r w:rsidR="00500766" w:rsidRPr="00500766">
        <w:rPr>
          <w:bCs/>
          <w:i/>
          <w:iCs/>
        </w:rPr>
        <w:t xml:space="preserve">Of Plymouth </w:t>
      </w:r>
      <w:proofErr w:type="spellStart"/>
      <w:r w:rsidR="00500766" w:rsidRPr="00500766">
        <w:rPr>
          <w:bCs/>
          <w:i/>
          <w:iCs/>
        </w:rPr>
        <w:t>Plantation</w:t>
      </w:r>
      <w:proofErr w:type="spellEnd"/>
    </w:p>
    <w:p w14:paraId="238F4969" w14:textId="309EB34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 w:rsidR="000B77F3">
        <w:rPr>
          <w:bCs/>
        </w:rPr>
        <w:t>Native</w:t>
      </w:r>
      <w:proofErr w:type="spellEnd"/>
      <w:r w:rsidR="000B77F3">
        <w:rPr>
          <w:bCs/>
        </w:rPr>
        <w:t xml:space="preserve"> American </w:t>
      </w:r>
      <w:proofErr w:type="spellStart"/>
      <w:r w:rsidR="000B77F3">
        <w:rPr>
          <w:bCs/>
        </w:rPr>
        <w:t>Literature</w:t>
      </w:r>
      <w:proofErr w:type="spellEnd"/>
    </w:p>
    <w:p w14:paraId="4B001776" w14:textId="3FEC939A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r w:rsidR="000B77F3" w:rsidRPr="000B77F3">
        <w:rPr>
          <w:bCs/>
        </w:rPr>
        <w:t xml:space="preserve">Religion, </w:t>
      </w:r>
      <w:proofErr w:type="spellStart"/>
      <w:r w:rsidR="000B77F3">
        <w:rPr>
          <w:bCs/>
        </w:rPr>
        <w:t>M</w:t>
      </w:r>
      <w:r w:rsidR="000B77F3" w:rsidRPr="000B77F3">
        <w:rPr>
          <w:bCs/>
        </w:rPr>
        <w:t>orality</w:t>
      </w:r>
      <w:proofErr w:type="spellEnd"/>
      <w:r w:rsidR="000B77F3" w:rsidRPr="000B77F3">
        <w:rPr>
          <w:bCs/>
        </w:rPr>
        <w:t xml:space="preserve">, </w:t>
      </w:r>
      <w:r w:rsidR="000B77F3">
        <w:rPr>
          <w:bCs/>
        </w:rPr>
        <w:t>and L</w:t>
      </w:r>
      <w:r w:rsidR="000B77F3" w:rsidRPr="000B77F3">
        <w:rPr>
          <w:bCs/>
        </w:rPr>
        <w:t xml:space="preserve">ife in </w:t>
      </w:r>
      <w:proofErr w:type="spellStart"/>
      <w:r w:rsidR="000B77F3" w:rsidRPr="000B77F3">
        <w:rPr>
          <w:bCs/>
        </w:rPr>
        <w:t>the</w:t>
      </w:r>
      <w:proofErr w:type="spellEnd"/>
      <w:r w:rsidR="000B77F3" w:rsidRPr="000B77F3">
        <w:rPr>
          <w:bCs/>
        </w:rPr>
        <w:t xml:space="preserve"> </w:t>
      </w:r>
      <w:proofErr w:type="spellStart"/>
      <w:r w:rsidR="000B77F3">
        <w:rPr>
          <w:bCs/>
        </w:rPr>
        <w:t>C</w:t>
      </w:r>
      <w:r w:rsidR="000B77F3" w:rsidRPr="000B77F3">
        <w:rPr>
          <w:bCs/>
        </w:rPr>
        <w:t>olonies</w:t>
      </w:r>
      <w:proofErr w:type="spellEnd"/>
      <w:r w:rsidR="000B77F3">
        <w:rPr>
          <w:bCs/>
        </w:rPr>
        <w:t xml:space="preserve">: </w:t>
      </w:r>
      <w:r w:rsidR="000B77F3" w:rsidRPr="000B77F3">
        <w:rPr>
          <w:bCs/>
        </w:rPr>
        <w:t xml:space="preserve">Anne </w:t>
      </w:r>
      <w:proofErr w:type="spellStart"/>
      <w:r w:rsidR="000B77F3" w:rsidRPr="000B77F3">
        <w:rPr>
          <w:bCs/>
        </w:rPr>
        <w:t>Bradstreet</w:t>
      </w:r>
      <w:proofErr w:type="spellEnd"/>
      <w:r w:rsidR="000B77F3" w:rsidRPr="000B77F3">
        <w:rPr>
          <w:bCs/>
        </w:rPr>
        <w:t xml:space="preserve">, Jonathan Edwards, William </w:t>
      </w:r>
      <w:proofErr w:type="spellStart"/>
      <w:r w:rsidR="000B77F3" w:rsidRPr="000B77F3">
        <w:rPr>
          <w:bCs/>
        </w:rPr>
        <w:t>Bradford</w:t>
      </w:r>
      <w:proofErr w:type="spellEnd"/>
    </w:p>
    <w:p w14:paraId="5D90ED4C" w14:textId="32A49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r w:rsidR="000B77F3">
        <w:rPr>
          <w:bCs/>
        </w:rPr>
        <w:t xml:space="preserve">The American </w:t>
      </w:r>
      <w:proofErr w:type="spellStart"/>
      <w:r w:rsidR="000B77F3">
        <w:rPr>
          <w:bCs/>
        </w:rPr>
        <w:t>Enlightenment</w:t>
      </w:r>
      <w:proofErr w:type="spellEnd"/>
      <w:r w:rsidR="000B77F3">
        <w:rPr>
          <w:bCs/>
        </w:rPr>
        <w:t xml:space="preserve">: Thomas </w:t>
      </w:r>
      <w:proofErr w:type="spellStart"/>
      <w:r w:rsidR="000B77F3">
        <w:rPr>
          <w:bCs/>
        </w:rPr>
        <w:t>Paine</w:t>
      </w:r>
      <w:proofErr w:type="spellEnd"/>
      <w:r w:rsidR="000B77F3">
        <w:rPr>
          <w:bCs/>
        </w:rPr>
        <w:t xml:space="preserve"> and Benjamin Franklin</w:t>
      </w:r>
    </w:p>
    <w:p w14:paraId="1BEC57E0" w14:textId="71B422ED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>hét:</w:t>
      </w:r>
      <w:r w:rsidR="000B77F3">
        <w:rPr>
          <w:bCs/>
        </w:rPr>
        <w:t xml:space="preserve"> </w:t>
      </w:r>
      <w:proofErr w:type="spellStart"/>
      <w:r w:rsidR="000B77F3">
        <w:rPr>
          <w:bCs/>
        </w:rPr>
        <w:t>Romanticism</w:t>
      </w:r>
      <w:proofErr w:type="spellEnd"/>
      <w:r w:rsidR="000B77F3">
        <w:rPr>
          <w:bCs/>
        </w:rPr>
        <w:t xml:space="preserve"> and </w:t>
      </w:r>
      <w:proofErr w:type="spellStart"/>
      <w:r w:rsidR="000B77F3">
        <w:rPr>
          <w:bCs/>
        </w:rPr>
        <w:t>Transcendentalism</w:t>
      </w:r>
      <w:proofErr w:type="spellEnd"/>
      <w:r w:rsidR="000B77F3">
        <w:rPr>
          <w:bCs/>
        </w:rPr>
        <w:t xml:space="preserve">: </w:t>
      </w:r>
      <w:r w:rsidR="000B77F3" w:rsidRPr="000B77F3">
        <w:rPr>
          <w:bCs/>
        </w:rPr>
        <w:t xml:space="preserve">Ralph </w:t>
      </w:r>
      <w:proofErr w:type="spellStart"/>
      <w:r w:rsidR="000B77F3" w:rsidRPr="000B77F3">
        <w:rPr>
          <w:bCs/>
        </w:rPr>
        <w:t>Waldo</w:t>
      </w:r>
      <w:proofErr w:type="spellEnd"/>
      <w:r w:rsidR="000B77F3" w:rsidRPr="000B77F3">
        <w:rPr>
          <w:bCs/>
        </w:rPr>
        <w:t xml:space="preserve"> </w:t>
      </w:r>
      <w:proofErr w:type="spellStart"/>
      <w:r w:rsidR="000B77F3" w:rsidRPr="000B77F3">
        <w:rPr>
          <w:bCs/>
        </w:rPr>
        <w:t>Emerson</w:t>
      </w:r>
      <w:proofErr w:type="spellEnd"/>
      <w:r w:rsidR="000B77F3" w:rsidRPr="000B77F3">
        <w:rPr>
          <w:bCs/>
        </w:rPr>
        <w:t xml:space="preserve">, Henry David </w:t>
      </w:r>
      <w:proofErr w:type="spellStart"/>
      <w:r w:rsidR="000B77F3" w:rsidRPr="000B77F3">
        <w:rPr>
          <w:bCs/>
        </w:rPr>
        <w:t>Thoreau</w:t>
      </w:r>
      <w:proofErr w:type="spellEnd"/>
      <w:r w:rsidR="000B77F3" w:rsidRPr="000B77F3">
        <w:rPr>
          <w:bCs/>
        </w:rPr>
        <w:t xml:space="preserve">, Edgar Allan Poe, </w:t>
      </w:r>
      <w:proofErr w:type="spellStart"/>
      <w:r w:rsidR="000B77F3" w:rsidRPr="000B77F3">
        <w:rPr>
          <w:bCs/>
        </w:rPr>
        <w:t>Nathaniel</w:t>
      </w:r>
      <w:proofErr w:type="spellEnd"/>
      <w:r w:rsidR="000B77F3" w:rsidRPr="000B77F3">
        <w:rPr>
          <w:bCs/>
        </w:rPr>
        <w:t xml:space="preserve"> </w:t>
      </w:r>
      <w:proofErr w:type="spellStart"/>
      <w:r w:rsidR="000B77F3" w:rsidRPr="000B77F3">
        <w:rPr>
          <w:bCs/>
        </w:rPr>
        <w:t>Hawthorne</w:t>
      </w:r>
      <w:proofErr w:type="spellEnd"/>
      <w:r w:rsidR="000B77F3" w:rsidRPr="000B77F3">
        <w:rPr>
          <w:bCs/>
        </w:rPr>
        <w:t xml:space="preserve">, Herman </w:t>
      </w:r>
      <w:proofErr w:type="spellStart"/>
      <w:r w:rsidR="000B77F3" w:rsidRPr="000B77F3">
        <w:rPr>
          <w:bCs/>
        </w:rPr>
        <w:t>Melville</w:t>
      </w:r>
      <w:proofErr w:type="spellEnd"/>
      <w:r w:rsidR="000B77F3" w:rsidRPr="000B77F3">
        <w:rPr>
          <w:bCs/>
        </w:rPr>
        <w:t xml:space="preserve"> </w:t>
      </w:r>
    </w:p>
    <w:p w14:paraId="54F3E8FE" w14:textId="31AD234C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 w:rsidR="000B77F3">
        <w:rPr>
          <w:bCs/>
        </w:rPr>
        <w:t>Realism</w:t>
      </w:r>
      <w:proofErr w:type="spellEnd"/>
      <w:r w:rsidR="000B77F3">
        <w:rPr>
          <w:bCs/>
        </w:rPr>
        <w:t xml:space="preserve"> and </w:t>
      </w:r>
      <w:proofErr w:type="spellStart"/>
      <w:r w:rsidR="000B77F3">
        <w:rPr>
          <w:bCs/>
        </w:rPr>
        <w:t>Naturalism</w:t>
      </w:r>
      <w:proofErr w:type="spellEnd"/>
      <w:r w:rsidR="000B77F3">
        <w:rPr>
          <w:bCs/>
        </w:rPr>
        <w:t xml:space="preserve">: Mark Twain, Henry James, </w:t>
      </w:r>
      <w:proofErr w:type="spellStart"/>
      <w:r w:rsidR="000B77F3">
        <w:rPr>
          <w:bCs/>
        </w:rPr>
        <w:t>Kate</w:t>
      </w:r>
      <w:proofErr w:type="spellEnd"/>
      <w:r w:rsidR="000B77F3">
        <w:rPr>
          <w:bCs/>
        </w:rPr>
        <w:t xml:space="preserve"> Chopin, Stephen </w:t>
      </w:r>
      <w:proofErr w:type="spellStart"/>
      <w:r w:rsidR="000B77F3">
        <w:rPr>
          <w:bCs/>
        </w:rPr>
        <w:t>Crane</w:t>
      </w:r>
      <w:proofErr w:type="spellEnd"/>
      <w:r w:rsidR="00956FD9">
        <w:rPr>
          <w:bCs/>
        </w:rPr>
        <w:t xml:space="preserve">, Theodore </w:t>
      </w:r>
      <w:proofErr w:type="spellStart"/>
      <w:r w:rsidR="00956FD9">
        <w:rPr>
          <w:bCs/>
        </w:rPr>
        <w:t>Dreiser</w:t>
      </w:r>
      <w:proofErr w:type="spellEnd"/>
    </w:p>
    <w:p w14:paraId="2C3E3017" w14:textId="01C9DA5B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 w:rsidR="000B77F3">
        <w:rPr>
          <w:bCs/>
        </w:rPr>
        <w:t>Modernism</w:t>
      </w:r>
      <w:proofErr w:type="spellEnd"/>
      <w:r w:rsidR="000B77F3">
        <w:rPr>
          <w:bCs/>
        </w:rPr>
        <w:t xml:space="preserve">: F. Scott </w:t>
      </w:r>
      <w:proofErr w:type="spellStart"/>
      <w:r w:rsidR="000B77F3">
        <w:rPr>
          <w:bCs/>
        </w:rPr>
        <w:t>Fitzgerald</w:t>
      </w:r>
      <w:proofErr w:type="spellEnd"/>
      <w:r w:rsidR="000B77F3">
        <w:rPr>
          <w:bCs/>
        </w:rPr>
        <w:t>, Ernest Hemingway, William Faulkner</w:t>
      </w:r>
    </w:p>
    <w:p w14:paraId="68C7B7B2" w14:textId="50E70430" w:rsidR="000A4D9D" w:rsidRPr="00161DE7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>hét:</w:t>
      </w:r>
      <w:r w:rsidR="000B77F3">
        <w:rPr>
          <w:bCs/>
        </w:rPr>
        <w:t xml:space="preserve"> </w:t>
      </w:r>
      <w:r w:rsidR="00956FD9">
        <w:rPr>
          <w:bCs/>
        </w:rPr>
        <w:t>The „</w:t>
      </w:r>
      <w:proofErr w:type="spellStart"/>
      <w:r w:rsidR="00956FD9">
        <w:rPr>
          <w:bCs/>
        </w:rPr>
        <w:t>myth</w:t>
      </w:r>
      <w:proofErr w:type="spellEnd"/>
      <w:r w:rsidR="00956FD9">
        <w:rPr>
          <w:bCs/>
        </w:rPr>
        <w:t xml:space="preserve">” of </w:t>
      </w:r>
      <w:proofErr w:type="spellStart"/>
      <w:r w:rsidR="00956FD9">
        <w:rPr>
          <w:bCs/>
        </w:rPr>
        <w:t>the</w:t>
      </w:r>
      <w:proofErr w:type="spellEnd"/>
      <w:r w:rsidR="00956FD9">
        <w:rPr>
          <w:bCs/>
        </w:rPr>
        <w:t xml:space="preserve"> American South: Faulkner, </w:t>
      </w:r>
      <w:proofErr w:type="spellStart"/>
      <w:r w:rsidR="00956FD9">
        <w:rPr>
          <w:bCs/>
        </w:rPr>
        <w:t>McCullers</w:t>
      </w:r>
      <w:proofErr w:type="spellEnd"/>
      <w:r w:rsidR="00956FD9">
        <w:rPr>
          <w:bCs/>
        </w:rPr>
        <w:t xml:space="preserve">, </w:t>
      </w:r>
      <w:proofErr w:type="spellStart"/>
      <w:r w:rsidR="00956FD9">
        <w:rPr>
          <w:bCs/>
        </w:rPr>
        <w:t>Porter</w:t>
      </w:r>
      <w:proofErr w:type="spellEnd"/>
      <w:r w:rsidR="00956FD9">
        <w:rPr>
          <w:bCs/>
        </w:rPr>
        <w:t xml:space="preserve">, </w:t>
      </w:r>
      <w:proofErr w:type="spellStart"/>
      <w:r w:rsidR="00956FD9">
        <w:rPr>
          <w:bCs/>
        </w:rPr>
        <w:t>Styron</w:t>
      </w:r>
      <w:proofErr w:type="spellEnd"/>
      <w:r w:rsidR="00956FD9">
        <w:rPr>
          <w:bCs/>
        </w:rPr>
        <w:t xml:space="preserve">, </w:t>
      </w:r>
      <w:proofErr w:type="spellStart"/>
      <w:r w:rsidR="00956FD9">
        <w:rPr>
          <w:bCs/>
        </w:rPr>
        <w:t>Hurston</w:t>
      </w:r>
      <w:proofErr w:type="spellEnd"/>
    </w:p>
    <w:p w14:paraId="50DF2398" w14:textId="7BE17334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 w:rsidR="00956FD9">
        <w:rPr>
          <w:bCs/>
        </w:rPr>
        <w:t>Postwar</w:t>
      </w:r>
      <w:proofErr w:type="spellEnd"/>
      <w:r w:rsidR="00956FD9">
        <w:rPr>
          <w:bCs/>
        </w:rPr>
        <w:t xml:space="preserve"> American </w:t>
      </w:r>
      <w:proofErr w:type="spellStart"/>
      <w:r w:rsidR="00956FD9">
        <w:rPr>
          <w:bCs/>
        </w:rPr>
        <w:t>Drama</w:t>
      </w:r>
      <w:proofErr w:type="spellEnd"/>
      <w:r w:rsidR="00956FD9">
        <w:rPr>
          <w:bCs/>
        </w:rPr>
        <w:t xml:space="preserve"> (Hellman, Williams, Albee, </w:t>
      </w:r>
      <w:proofErr w:type="spellStart"/>
      <w:r w:rsidR="00956FD9">
        <w:rPr>
          <w:bCs/>
        </w:rPr>
        <w:t>Shepard</w:t>
      </w:r>
      <w:proofErr w:type="spellEnd"/>
      <w:r w:rsidR="00956FD9">
        <w:rPr>
          <w:bCs/>
        </w:rPr>
        <w:t>)</w:t>
      </w:r>
    </w:p>
    <w:p w14:paraId="1B6568B2" w14:textId="4B76AD0F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r w:rsidR="00956FD9">
        <w:rPr>
          <w:bCs/>
        </w:rPr>
        <w:t xml:space="preserve">Black </w:t>
      </w:r>
      <w:proofErr w:type="spellStart"/>
      <w:r w:rsidR="00956FD9">
        <w:rPr>
          <w:bCs/>
        </w:rPr>
        <w:t>Voices</w:t>
      </w:r>
      <w:proofErr w:type="spellEnd"/>
      <w:r w:rsidR="00956FD9">
        <w:rPr>
          <w:bCs/>
        </w:rPr>
        <w:t xml:space="preserve">: </w:t>
      </w:r>
      <w:proofErr w:type="spellStart"/>
      <w:r w:rsidR="00956FD9">
        <w:rPr>
          <w:bCs/>
        </w:rPr>
        <w:t>From</w:t>
      </w:r>
      <w:proofErr w:type="spellEnd"/>
      <w:r w:rsidR="00956FD9">
        <w:rPr>
          <w:bCs/>
        </w:rPr>
        <w:t xml:space="preserve"> </w:t>
      </w:r>
      <w:proofErr w:type="spellStart"/>
      <w:r w:rsidR="00956FD9">
        <w:rPr>
          <w:bCs/>
        </w:rPr>
        <w:t>slavery</w:t>
      </w:r>
      <w:proofErr w:type="spellEnd"/>
      <w:r w:rsidR="00956FD9">
        <w:rPr>
          <w:bCs/>
        </w:rPr>
        <w:t xml:space="preserve"> </w:t>
      </w:r>
      <w:proofErr w:type="spellStart"/>
      <w:r w:rsidR="00956FD9">
        <w:rPr>
          <w:bCs/>
        </w:rPr>
        <w:t>tot</w:t>
      </w:r>
      <w:proofErr w:type="spellEnd"/>
      <w:r w:rsidR="00956FD9">
        <w:rPr>
          <w:bCs/>
        </w:rPr>
        <w:t xml:space="preserve"> he </w:t>
      </w:r>
      <w:proofErr w:type="spellStart"/>
      <w:r w:rsidR="00956FD9">
        <w:rPr>
          <w:bCs/>
        </w:rPr>
        <w:t>first</w:t>
      </w:r>
      <w:proofErr w:type="spellEnd"/>
      <w:r w:rsidR="00956FD9">
        <w:rPr>
          <w:bCs/>
        </w:rPr>
        <w:t xml:space="preserve"> Black Nobel </w:t>
      </w:r>
      <w:proofErr w:type="spellStart"/>
      <w:r w:rsidR="00956FD9">
        <w:rPr>
          <w:bCs/>
        </w:rPr>
        <w:t>Prize</w:t>
      </w:r>
      <w:proofErr w:type="spellEnd"/>
      <w:r w:rsidR="00956FD9">
        <w:rPr>
          <w:bCs/>
        </w:rPr>
        <w:t xml:space="preserve"> </w:t>
      </w:r>
      <w:proofErr w:type="spellStart"/>
      <w:r w:rsidR="00956FD9">
        <w:rPr>
          <w:bCs/>
        </w:rPr>
        <w:t>Winner</w:t>
      </w:r>
      <w:proofErr w:type="spellEnd"/>
    </w:p>
    <w:p w14:paraId="1C6E2C6A" w14:textId="486ED25A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>hét</w:t>
      </w:r>
      <w:r w:rsidR="00500766">
        <w:rPr>
          <w:bCs/>
        </w:rPr>
        <w:t>:</w:t>
      </w:r>
      <w:r w:rsidR="000B77F3">
        <w:rPr>
          <w:bCs/>
        </w:rPr>
        <w:t xml:space="preserve"> </w:t>
      </w:r>
      <w:proofErr w:type="spellStart"/>
      <w:r w:rsidR="000B77F3">
        <w:rPr>
          <w:bCs/>
        </w:rPr>
        <w:t>Contemporary</w:t>
      </w:r>
      <w:proofErr w:type="spellEnd"/>
      <w:r w:rsidR="000B77F3">
        <w:rPr>
          <w:bCs/>
        </w:rPr>
        <w:t xml:space="preserve"> </w:t>
      </w:r>
      <w:proofErr w:type="spellStart"/>
      <w:r w:rsidR="000B77F3">
        <w:rPr>
          <w:bCs/>
        </w:rPr>
        <w:t>Drama</w:t>
      </w:r>
      <w:proofErr w:type="spellEnd"/>
      <w:r w:rsidR="000B77F3">
        <w:rPr>
          <w:bCs/>
        </w:rPr>
        <w:t xml:space="preserve">: </w:t>
      </w:r>
      <w:proofErr w:type="spellStart"/>
      <w:r w:rsidR="000B77F3">
        <w:rPr>
          <w:bCs/>
        </w:rPr>
        <w:t>Wendy</w:t>
      </w:r>
      <w:proofErr w:type="spellEnd"/>
      <w:r w:rsidR="000B77F3">
        <w:rPr>
          <w:bCs/>
        </w:rPr>
        <w:t xml:space="preserve"> </w:t>
      </w:r>
      <w:proofErr w:type="spellStart"/>
      <w:r w:rsidR="000B77F3">
        <w:rPr>
          <w:bCs/>
        </w:rPr>
        <w:t>Wasserstein</w:t>
      </w:r>
      <w:proofErr w:type="spellEnd"/>
      <w:r w:rsidR="000B77F3">
        <w:rPr>
          <w:bCs/>
        </w:rPr>
        <w:t xml:space="preserve">, August Wilson, Tony </w:t>
      </w:r>
      <w:proofErr w:type="spellStart"/>
      <w:r w:rsidR="000B77F3">
        <w:rPr>
          <w:bCs/>
        </w:rPr>
        <w:t>Kushner</w:t>
      </w:r>
      <w:proofErr w:type="spellEnd"/>
    </w:p>
    <w:p w14:paraId="49AA9761" w14:textId="2E408CD5" w:rsidR="000A4D9D" w:rsidRPr="00C82C19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 </w:t>
      </w:r>
      <w:proofErr w:type="spellStart"/>
      <w:r w:rsidR="000B77F3">
        <w:rPr>
          <w:bCs/>
        </w:rPr>
        <w:t>Contemporary</w:t>
      </w:r>
      <w:proofErr w:type="spellEnd"/>
      <w:r w:rsidR="000B77F3">
        <w:rPr>
          <w:bCs/>
        </w:rPr>
        <w:t xml:space="preserve"> </w:t>
      </w:r>
      <w:proofErr w:type="spellStart"/>
      <w:r w:rsidR="000B77F3">
        <w:rPr>
          <w:bCs/>
        </w:rPr>
        <w:t>Novel</w:t>
      </w:r>
      <w:proofErr w:type="spellEnd"/>
      <w:r w:rsidR="000B77F3">
        <w:rPr>
          <w:bCs/>
        </w:rPr>
        <w:t xml:space="preserve">: Toni Morrison, </w:t>
      </w:r>
      <w:proofErr w:type="spellStart"/>
      <w:r w:rsidR="000B77F3">
        <w:rPr>
          <w:bCs/>
        </w:rPr>
        <w:t>Colson</w:t>
      </w:r>
      <w:proofErr w:type="spellEnd"/>
      <w:r w:rsidR="000B77F3">
        <w:rPr>
          <w:bCs/>
        </w:rPr>
        <w:t xml:space="preserve"> </w:t>
      </w:r>
      <w:proofErr w:type="spellStart"/>
      <w:r w:rsidR="000B77F3">
        <w:rPr>
          <w:bCs/>
        </w:rPr>
        <w:t>Whitehead</w:t>
      </w:r>
      <w:proofErr w:type="spellEnd"/>
      <w:r w:rsidR="000B77F3">
        <w:rPr>
          <w:bCs/>
        </w:rPr>
        <w:t xml:space="preserve">, Margaret </w:t>
      </w:r>
      <w:proofErr w:type="spellStart"/>
      <w:r w:rsidR="000B77F3">
        <w:rPr>
          <w:bCs/>
        </w:rPr>
        <w:t>Atwood</w:t>
      </w:r>
      <w:proofErr w:type="spellEnd"/>
    </w:p>
    <w:p w14:paraId="307E38E9" w14:textId="77777777" w:rsidR="000A4D9D" w:rsidRDefault="000A4D9D" w:rsidP="000A4D9D">
      <w:pPr>
        <w:rPr>
          <w:bCs/>
        </w:rPr>
      </w:pPr>
    </w:p>
    <w:p w14:paraId="7559FFDC" w14:textId="77777777" w:rsidR="000A4D9D" w:rsidRDefault="000A4D9D" w:rsidP="000A4D9D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18B98420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200E7401" w14:textId="77777777" w:rsidR="000A4D9D" w:rsidRDefault="000A4D9D" w:rsidP="000A4D9D"/>
    <w:p w14:paraId="6584FC90" w14:textId="312A67BB" w:rsidR="000A4D9D" w:rsidRDefault="000A4D9D" w:rsidP="000A4D9D">
      <w:pPr>
        <w:jc w:val="both"/>
        <w:rPr>
          <w:b/>
        </w:rPr>
      </w:pPr>
      <w:r>
        <w:rPr>
          <w:b/>
        </w:rPr>
        <w:t xml:space="preserve">Félévi követelmény: </w:t>
      </w:r>
      <w:r w:rsidR="00500766">
        <w:rPr>
          <w:b/>
        </w:rPr>
        <w:t>Kollokvium</w:t>
      </w:r>
    </w:p>
    <w:p w14:paraId="39DA14FA" w14:textId="77777777" w:rsidR="000A4D9D" w:rsidRDefault="000A4D9D" w:rsidP="000A4D9D">
      <w:pPr>
        <w:jc w:val="both"/>
        <w:rPr>
          <w:b/>
        </w:rPr>
      </w:pPr>
    </w:p>
    <w:p w14:paraId="7E638D8A" w14:textId="77777777" w:rsidR="000A4D9D" w:rsidRDefault="000A4D9D" w:rsidP="000A4D9D">
      <w:pPr>
        <w:jc w:val="both"/>
        <w:rPr>
          <w:b/>
        </w:rPr>
      </w:pPr>
      <w:r>
        <w:rPr>
          <w:b/>
        </w:rPr>
        <w:t xml:space="preserve">Az értékelés módja, ütemezése: </w:t>
      </w:r>
    </w:p>
    <w:p w14:paraId="4C39D55A" w14:textId="77777777" w:rsidR="000A4D9D" w:rsidRDefault="000A4D9D" w:rsidP="000A4D9D">
      <w:pPr>
        <w:jc w:val="both"/>
        <w:rPr>
          <w:b/>
          <w:i/>
        </w:rPr>
      </w:pPr>
    </w:p>
    <w:p w14:paraId="61BABF07" w14:textId="6293054C" w:rsidR="000A4D9D" w:rsidRDefault="00500766" w:rsidP="000A4D9D">
      <w:pPr>
        <w:jc w:val="both"/>
      </w:pPr>
      <w:r>
        <w:t>Szóbeli vizsga</w:t>
      </w:r>
    </w:p>
    <w:p w14:paraId="1AA72982" w14:textId="77777777" w:rsidR="000A4D9D" w:rsidRPr="006C1E3C" w:rsidRDefault="000A4D9D" w:rsidP="000A4D9D">
      <w:pPr>
        <w:contextualSpacing/>
        <w:rPr>
          <w:b/>
          <w:bCs/>
        </w:rPr>
      </w:pPr>
    </w:p>
    <w:p w14:paraId="3607D8DD" w14:textId="313C96A6" w:rsidR="000A4D9D" w:rsidRDefault="000A4D9D">
      <w:pPr>
        <w:spacing w:after="160" w:line="259" w:lineRule="auto"/>
      </w:pPr>
      <w:r>
        <w:br w:type="page"/>
      </w:r>
    </w:p>
    <w:p w14:paraId="5C70EF1B" w14:textId="77777777" w:rsidR="000A4D9D" w:rsidRDefault="000A4D9D" w:rsidP="000A4D9D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7391CEF9" w14:textId="77777777" w:rsidR="000A4D9D" w:rsidRDefault="000A4D9D" w:rsidP="000A4D9D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0"/>
        <w:gridCol w:w="5432"/>
      </w:tblGrid>
      <w:tr w:rsidR="000B77F3" w:rsidRPr="000B77F3" w14:paraId="63C64CEE" w14:textId="77777777" w:rsidTr="007659F7"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339D6" w14:textId="77777777" w:rsidR="000B77F3" w:rsidRPr="000B77F3" w:rsidRDefault="000B77F3" w:rsidP="000B77F3">
            <w:pPr>
              <w:rPr>
                <w:rFonts w:eastAsia="Aptos"/>
              </w:rPr>
            </w:pPr>
            <w:r w:rsidRPr="000B77F3">
              <w:rPr>
                <w:rFonts w:eastAsia="Aptos"/>
                <w:b/>
                <w:bCs/>
                <w:color w:val="000000"/>
              </w:rPr>
              <w:t>Tantárgy neve 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CE775F" w14:textId="77777777" w:rsidR="000B77F3" w:rsidRPr="000B77F3" w:rsidRDefault="000B77F3" w:rsidP="000B77F3">
            <w:pPr>
              <w:rPr>
                <w:rFonts w:eastAsia="Aptos"/>
              </w:rPr>
            </w:pPr>
            <w:r w:rsidRPr="000B77F3">
              <w:rPr>
                <w:rFonts w:eastAsia="Aptos"/>
                <w:b/>
                <w:bCs/>
                <w:color w:val="000000"/>
              </w:rPr>
              <w:t>Bevezetés az amerikai kultúrába </w:t>
            </w:r>
          </w:p>
        </w:tc>
      </w:tr>
      <w:tr w:rsidR="000B77F3" w:rsidRPr="000B77F3" w14:paraId="3B32A665" w14:textId="77777777" w:rsidTr="007659F7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8222FF" w14:textId="77777777" w:rsidR="000B77F3" w:rsidRPr="000B77F3" w:rsidRDefault="000B77F3" w:rsidP="000B77F3">
            <w:pPr>
              <w:rPr>
                <w:rFonts w:eastAsia="Aptos"/>
              </w:rPr>
            </w:pPr>
            <w:r w:rsidRPr="000B77F3">
              <w:rPr>
                <w:rFonts w:eastAsia="Aptos"/>
                <w:b/>
                <w:bCs/>
                <w:color w:val="000000"/>
              </w:rPr>
              <w:t>Tantárgy kódja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576FE" w14:textId="77777777" w:rsidR="000B77F3" w:rsidRPr="000B77F3" w:rsidRDefault="000B77F3" w:rsidP="000B77F3">
            <w:pPr>
              <w:rPr>
                <w:rFonts w:eastAsia="Aptos"/>
              </w:rPr>
            </w:pPr>
            <w:r w:rsidRPr="000B77F3">
              <w:rPr>
                <w:rFonts w:eastAsia="Aptos"/>
                <w:b/>
                <w:bCs/>
                <w:color w:val="000000"/>
              </w:rPr>
              <w:t xml:space="preserve"> OAN1206L, BAN1216L, BAN1216L, OAN1206, </w:t>
            </w:r>
          </w:p>
        </w:tc>
      </w:tr>
      <w:tr w:rsidR="000B77F3" w:rsidRPr="000B77F3" w14:paraId="2A43D0EC" w14:textId="77777777" w:rsidTr="007659F7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64C68" w14:textId="77777777" w:rsidR="000B77F3" w:rsidRPr="000B77F3" w:rsidRDefault="000B77F3" w:rsidP="000B77F3">
            <w:pPr>
              <w:rPr>
                <w:rFonts w:eastAsia="Aptos"/>
              </w:rPr>
            </w:pPr>
            <w:r w:rsidRPr="000B77F3">
              <w:rPr>
                <w:rFonts w:eastAsia="Aptos"/>
                <w:b/>
                <w:bCs/>
                <w:color w:val="000000"/>
              </w:rPr>
              <w:t>Meghirdetés féléve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4DF1D8" w14:textId="77777777" w:rsidR="000B77F3" w:rsidRPr="000B77F3" w:rsidRDefault="000B77F3" w:rsidP="000B77F3">
            <w:pPr>
              <w:rPr>
                <w:rFonts w:eastAsia="Aptos"/>
              </w:rPr>
            </w:pPr>
            <w:r w:rsidRPr="000B77F3">
              <w:rPr>
                <w:rFonts w:eastAsia="Aptos"/>
                <w:b/>
                <w:bCs/>
                <w:color w:val="000000"/>
              </w:rPr>
              <w:t> 2 </w:t>
            </w:r>
          </w:p>
        </w:tc>
      </w:tr>
      <w:tr w:rsidR="000B77F3" w:rsidRPr="000B77F3" w14:paraId="6EF75D92" w14:textId="77777777" w:rsidTr="007659F7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B2C554" w14:textId="77777777" w:rsidR="000B77F3" w:rsidRPr="000B77F3" w:rsidRDefault="000B77F3" w:rsidP="000B77F3">
            <w:pPr>
              <w:rPr>
                <w:rFonts w:eastAsia="Aptos"/>
              </w:rPr>
            </w:pPr>
            <w:r w:rsidRPr="000B77F3">
              <w:rPr>
                <w:rFonts w:eastAsia="Aptos"/>
                <w:b/>
                <w:bCs/>
                <w:color w:val="000000"/>
              </w:rPr>
              <w:t>Kreditpont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48E7F5" w14:textId="77777777" w:rsidR="000B77F3" w:rsidRPr="000B77F3" w:rsidRDefault="000B77F3" w:rsidP="000B77F3">
            <w:pPr>
              <w:rPr>
                <w:rFonts w:eastAsia="Aptos"/>
              </w:rPr>
            </w:pPr>
            <w:r w:rsidRPr="000B77F3">
              <w:rPr>
                <w:rFonts w:eastAsia="Aptos"/>
                <w:b/>
                <w:bCs/>
                <w:color w:val="000000"/>
              </w:rPr>
              <w:t> 2 </w:t>
            </w:r>
          </w:p>
        </w:tc>
      </w:tr>
      <w:tr w:rsidR="000B77F3" w:rsidRPr="000B77F3" w14:paraId="586294A4" w14:textId="77777777" w:rsidTr="007659F7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CD9364" w14:textId="77777777" w:rsidR="000B77F3" w:rsidRPr="000B77F3" w:rsidRDefault="000B77F3" w:rsidP="000B77F3">
            <w:pPr>
              <w:rPr>
                <w:rFonts w:eastAsia="Aptos"/>
              </w:rPr>
            </w:pPr>
            <w:r w:rsidRPr="000B77F3">
              <w:rPr>
                <w:rFonts w:eastAsia="Aptos"/>
                <w:b/>
                <w:bCs/>
                <w:color w:val="000000"/>
              </w:rPr>
              <w:t>Heti kontaktóraszám (</w:t>
            </w:r>
            <w:proofErr w:type="spellStart"/>
            <w:r w:rsidRPr="000B77F3">
              <w:rPr>
                <w:rFonts w:eastAsia="Aptos"/>
                <w:b/>
                <w:bCs/>
                <w:color w:val="000000"/>
              </w:rPr>
              <w:t>elm</w:t>
            </w:r>
            <w:proofErr w:type="spellEnd"/>
            <w:r w:rsidRPr="000B77F3">
              <w:rPr>
                <w:rFonts w:eastAsia="Aptos"/>
                <w:b/>
                <w:bCs/>
                <w:color w:val="000000"/>
              </w:rPr>
              <w:t>.+</w:t>
            </w:r>
            <w:proofErr w:type="spellStart"/>
            <w:r w:rsidRPr="000B77F3">
              <w:rPr>
                <w:rFonts w:eastAsia="Aptos"/>
                <w:b/>
                <w:bCs/>
                <w:color w:val="000000"/>
              </w:rPr>
              <w:t>gyak</w:t>
            </w:r>
            <w:proofErr w:type="spellEnd"/>
            <w:r w:rsidRPr="000B77F3">
              <w:rPr>
                <w:rFonts w:eastAsia="Aptos"/>
                <w:b/>
                <w:bCs/>
                <w:color w:val="000000"/>
              </w:rPr>
              <w:t>.)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9C25CA" w14:textId="77777777" w:rsidR="000B77F3" w:rsidRPr="000B77F3" w:rsidRDefault="000B77F3" w:rsidP="000B77F3">
            <w:pPr>
              <w:rPr>
                <w:rFonts w:eastAsia="Aptos"/>
              </w:rPr>
            </w:pPr>
            <w:r w:rsidRPr="000B77F3">
              <w:rPr>
                <w:rFonts w:eastAsia="Aptos"/>
                <w:b/>
                <w:bCs/>
                <w:color w:val="000000"/>
              </w:rPr>
              <w:t> 1+1 </w:t>
            </w:r>
          </w:p>
        </w:tc>
      </w:tr>
      <w:tr w:rsidR="000B77F3" w:rsidRPr="000B77F3" w14:paraId="5E5810AD" w14:textId="77777777" w:rsidTr="007659F7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ED44BF" w14:textId="77777777" w:rsidR="000B77F3" w:rsidRPr="000B77F3" w:rsidRDefault="000B77F3" w:rsidP="000B77F3">
            <w:pPr>
              <w:rPr>
                <w:rFonts w:eastAsia="Aptos"/>
              </w:rPr>
            </w:pPr>
            <w:r w:rsidRPr="000B77F3">
              <w:rPr>
                <w:rFonts w:eastAsia="Aptos"/>
                <w:b/>
                <w:bCs/>
                <w:color w:val="000000"/>
              </w:rPr>
              <w:t>Félévi követelmény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73462E" w14:textId="77777777" w:rsidR="000B77F3" w:rsidRPr="000B77F3" w:rsidRDefault="000B77F3" w:rsidP="000B77F3">
            <w:pPr>
              <w:rPr>
                <w:rFonts w:eastAsia="Aptos"/>
              </w:rPr>
            </w:pPr>
            <w:r w:rsidRPr="000B77F3">
              <w:rPr>
                <w:rFonts w:eastAsia="Aptos"/>
                <w:b/>
                <w:bCs/>
                <w:color w:val="000000"/>
              </w:rPr>
              <w:t>Kollokvium </w:t>
            </w:r>
          </w:p>
        </w:tc>
      </w:tr>
      <w:tr w:rsidR="000B77F3" w:rsidRPr="000B77F3" w14:paraId="1A06B701" w14:textId="77777777" w:rsidTr="007659F7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849F00" w14:textId="77777777" w:rsidR="000B77F3" w:rsidRPr="000B77F3" w:rsidRDefault="000B77F3" w:rsidP="000B77F3">
            <w:pPr>
              <w:rPr>
                <w:rFonts w:eastAsia="Aptos"/>
              </w:rPr>
            </w:pPr>
            <w:r w:rsidRPr="000B77F3">
              <w:rPr>
                <w:rFonts w:eastAsia="Aptos"/>
                <w:b/>
                <w:bCs/>
                <w:color w:val="000000"/>
              </w:rPr>
              <w:t>Előfeltétel (tantárgyi kód)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D4C141" w14:textId="77777777" w:rsidR="000B77F3" w:rsidRPr="000B77F3" w:rsidRDefault="000B77F3" w:rsidP="000B77F3">
            <w:pPr>
              <w:rPr>
                <w:rFonts w:eastAsia="Aptos"/>
              </w:rPr>
            </w:pPr>
            <w:r w:rsidRPr="000B77F3">
              <w:rPr>
                <w:rFonts w:eastAsia="Aptos"/>
                <w:b/>
                <w:bCs/>
                <w:color w:val="000000"/>
              </w:rPr>
              <w:t>-  </w:t>
            </w:r>
          </w:p>
        </w:tc>
      </w:tr>
      <w:tr w:rsidR="000B77F3" w:rsidRPr="000B77F3" w14:paraId="310808C3" w14:textId="77777777" w:rsidTr="007659F7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A7536B" w14:textId="77777777" w:rsidR="000B77F3" w:rsidRPr="000B77F3" w:rsidRDefault="000B77F3" w:rsidP="000B77F3">
            <w:pPr>
              <w:rPr>
                <w:rFonts w:eastAsia="Aptos"/>
              </w:rPr>
            </w:pPr>
            <w:r w:rsidRPr="000B77F3">
              <w:rPr>
                <w:rFonts w:eastAsia="Aptos"/>
                <w:b/>
                <w:bCs/>
                <w:color w:val="000000"/>
              </w:rPr>
              <w:t>Tantárgy oktatója és beosztása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37F03C" w14:textId="77777777" w:rsidR="000B77F3" w:rsidRPr="000B77F3" w:rsidRDefault="000B77F3" w:rsidP="000B77F3">
            <w:pPr>
              <w:rPr>
                <w:rFonts w:eastAsia="Aptos"/>
              </w:rPr>
            </w:pPr>
            <w:r w:rsidRPr="000B77F3">
              <w:rPr>
                <w:rFonts w:eastAsia="Aptos"/>
                <w:b/>
                <w:bCs/>
                <w:color w:val="000000"/>
              </w:rPr>
              <w:t>Dr. Szőke Dávid Sándor, egyetemi adjunktus </w:t>
            </w:r>
          </w:p>
        </w:tc>
      </w:tr>
    </w:tbl>
    <w:p w14:paraId="3BBE2370" w14:textId="77777777" w:rsidR="000A4D9D" w:rsidRDefault="000A4D9D" w:rsidP="000A4D9D">
      <w:pPr>
        <w:rPr>
          <w:b/>
        </w:rPr>
      </w:pPr>
    </w:p>
    <w:p w14:paraId="26B7DB12" w14:textId="77777777" w:rsidR="00810144" w:rsidRPr="00810144" w:rsidRDefault="00810144" w:rsidP="00810144">
      <w:pPr>
        <w:ind w:left="709"/>
        <w:rPr>
          <w:rFonts w:ascii="Aptos" w:eastAsia="Aptos" w:hAnsi="Aptos" w:cs="Aptos"/>
        </w:rPr>
      </w:pPr>
      <w:r w:rsidRPr="00810144">
        <w:rPr>
          <w:rFonts w:eastAsia="Aptos"/>
          <w:b/>
          <w:bCs/>
          <w:color w:val="000000"/>
        </w:rPr>
        <w:t>Féléves tematika: </w:t>
      </w:r>
    </w:p>
    <w:p w14:paraId="765BFBAE" w14:textId="77777777" w:rsidR="00810144" w:rsidRPr="00810144" w:rsidRDefault="00810144" w:rsidP="00810144">
      <w:pPr>
        <w:ind w:left="709"/>
        <w:rPr>
          <w:rFonts w:ascii="Aptos" w:eastAsia="Aptos" w:hAnsi="Aptos" w:cs="Aptos"/>
        </w:rPr>
      </w:pPr>
      <w:r w:rsidRPr="00810144">
        <w:rPr>
          <w:rFonts w:eastAsia="Aptos"/>
          <w:b/>
          <w:bCs/>
          <w:color w:val="000000"/>
        </w:rPr>
        <w:t> </w:t>
      </w:r>
    </w:p>
    <w:p w14:paraId="41D3409D" w14:textId="77777777" w:rsidR="00810144" w:rsidRPr="00810144" w:rsidRDefault="00810144" w:rsidP="00810144">
      <w:pPr>
        <w:ind w:left="10"/>
        <w:rPr>
          <w:rFonts w:ascii="Aptos" w:eastAsia="Aptos" w:hAnsi="Aptos" w:cs="Aptos"/>
          <w:i/>
          <w:iCs/>
        </w:rPr>
      </w:pPr>
      <w:r w:rsidRPr="00810144">
        <w:rPr>
          <w:rFonts w:eastAsia="Aptos"/>
          <w:color w:val="000000"/>
        </w:rPr>
        <w:t xml:space="preserve">1.  hét:  The </w:t>
      </w:r>
      <w:proofErr w:type="spellStart"/>
      <w:r w:rsidRPr="00810144">
        <w:rPr>
          <w:rFonts w:eastAsia="Aptos"/>
          <w:color w:val="000000"/>
        </w:rPr>
        <w:t>first</w:t>
      </w:r>
      <w:proofErr w:type="spellEnd"/>
      <w:r w:rsidRPr="00810144">
        <w:rPr>
          <w:rFonts w:eastAsia="Aptos"/>
          <w:color w:val="000000"/>
        </w:rPr>
        <w:t xml:space="preserve"> </w:t>
      </w:r>
      <w:proofErr w:type="spellStart"/>
      <w:r w:rsidRPr="00810144">
        <w:rPr>
          <w:rFonts w:eastAsia="Aptos"/>
          <w:color w:val="000000"/>
        </w:rPr>
        <w:t>documents</w:t>
      </w:r>
      <w:proofErr w:type="spellEnd"/>
      <w:r w:rsidRPr="00810144">
        <w:rPr>
          <w:rFonts w:eastAsia="Aptos"/>
          <w:color w:val="000000"/>
        </w:rPr>
        <w:t xml:space="preserve"> of American </w:t>
      </w:r>
      <w:proofErr w:type="spellStart"/>
      <w:r w:rsidRPr="00810144">
        <w:rPr>
          <w:rFonts w:eastAsia="Aptos"/>
          <w:color w:val="000000"/>
        </w:rPr>
        <w:t>culture</w:t>
      </w:r>
      <w:proofErr w:type="spellEnd"/>
      <w:r w:rsidRPr="00810144">
        <w:rPr>
          <w:rFonts w:eastAsia="Aptos"/>
          <w:color w:val="000000"/>
        </w:rPr>
        <w:t xml:space="preserve">. </w:t>
      </w:r>
      <w:proofErr w:type="spellStart"/>
      <w:r w:rsidRPr="00810144">
        <w:rPr>
          <w:rFonts w:eastAsia="Aptos"/>
          <w:color w:val="000000"/>
        </w:rPr>
        <w:t>Captain</w:t>
      </w:r>
      <w:proofErr w:type="spellEnd"/>
      <w:r w:rsidRPr="00810144">
        <w:rPr>
          <w:rFonts w:eastAsia="Aptos"/>
          <w:color w:val="000000"/>
        </w:rPr>
        <w:t xml:space="preserve"> John Smith, </w:t>
      </w:r>
      <w:r w:rsidRPr="00810144">
        <w:rPr>
          <w:rFonts w:eastAsia="Aptos"/>
          <w:i/>
          <w:iCs/>
          <w:color w:val="000000"/>
        </w:rPr>
        <w:t xml:space="preserve">The General </w:t>
      </w:r>
      <w:proofErr w:type="spellStart"/>
      <w:r w:rsidRPr="00810144">
        <w:rPr>
          <w:rFonts w:eastAsia="Aptos"/>
          <w:i/>
          <w:iCs/>
          <w:color w:val="000000"/>
        </w:rPr>
        <w:t>History</w:t>
      </w:r>
      <w:proofErr w:type="spellEnd"/>
      <w:r w:rsidRPr="00810144">
        <w:rPr>
          <w:rFonts w:eastAsia="Aptos"/>
          <w:i/>
          <w:iCs/>
          <w:color w:val="000000"/>
        </w:rPr>
        <w:t xml:space="preserve"> of Virginia  </w:t>
      </w:r>
    </w:p>
    <w:p w14:paraId="6062B15B" w14:textId="77777777" w:rsidR="00810144" w:rsidRPr="00810144" w:rsidRDefault="00810144" w:rsidP="00810144">
      <w:pPr>
        <w:rPr>
          <w:rFonts w:ascii="Aptos" w:eastAsia="Aptos" w:hAnsi="Aptos" w:cs="Aptos"/>
          <w:i/>
          <w:iCs/>
        </w:rPr>
      </w:pPr>
      <w:r w:rsidRPr="00810144">
        <w:rPr>
          <w:rFonts w:eastAsia="Aptos"/>
          <w:i/>
          <w:iCs/>
          <w:color w:val="000000"/>
        </w:rPr>
        <w:t> </w:t>
      </w:r>
    </w:p>
    <w:p w14:paraId="453AE698" w14:textId="77777777" w:rsidR="00810144" w:rsidRPr="00810144" w:rsidRDefault="00810144" w:rsidP="00810144">
      <w:pPr>
        <w:rPr>
          <w:rFonts w:ascii="Aptos" w:eastAsia="Aptos" w:hAnsi="Aptos" w:cs="Aptos"/>
          <w:i/>
          <w:iCs/>
        </w:rPr>
      </w:pPr>
      <w:r w:rsidRPr="00810144">
        <w:rPr>
          <w:rFonts w:eastAsia="Aptos"/>
          <w:color w:val="000000"/>
        </w:rPr>
        <w:t xml:space="preserve">2.   hét:  The </w:t>
      </w:r>
      <w:proofErr w:type="spellStart"/>
      <w:r w:rsidRPr="00810144">
        <w:rPr>
          <w:rFonts w:eastAsia="Aptos"/>
          <w:color w:val="000000"/>
        </w:rPr>
        <w:t>first</w:t>
      </w:r>
      <w:proofErr w:type="spellEnd"/>
      <w:r w:rsidRPr="00810144">
        <w:rPr>
          <w:rFonts w:eastAsia="Aptos"/>
          <w:color w:val="000000"/>
        </w:rPr>
        <w:t xml:space="preserve"> </w:t>
      </w:r>
      <w:proofErr w:type="spellStart"/>
      <w:r w:rsidRPr="00810144">
        <w:rPr>
          <w:rFonts w:eastAsia="Aptos"/>
          <w:color w:val="000000"/>
        </w:rPr>
        <w:t>documents</w:t>
      </w:r>
      <w:proofErr w:type="spellEnd"/>
      <w:r w:rsidRPr="00810144">
        <w:rPr>
          <w:rFonts w:eastAsia="Aptos"/>
          <w:color w:val="000000"/>
        </w:rPr>
        <w:t xml:space="preserve"> of American </w:t>
      </w:r>
      <w:proofErr w:type="spellStart"/>
      <w:r w:rsidRPr="00810144">
        <w:rPr>
          <w:rFonts w:eastAsia="Aptos"/>
          <w:color w:val="000000"/>
        </w:rPr>
        <w:t>culture</w:t>
      </w:r>
      <w:proofErr w:type="spellEnd"/>
      <w:r w:rsidRPr="00810144">
        <w:rPr>
          <w:rFonts w:eastAsia="Aptos"/>
          <w:color w:val="000000"/>
        </w:rPr>
        <w:t xml:space="preserve">. William </w:t>
      </w:r>
      <w:proofErr w:type="spellStart"/>
      <w:r w:rsidRPr="00810144">
        <w:rPr>
          <w:rFonts w:eastAsia="Aptos"/>
          <w:color w:val="000000"/>
        </w:rPr>
        <w:t>Bradford</w:t>
      </w:r>
      <w:proofErr w:type="spellEnd"/>
      <w:r w:rsidRPr="00810144">
        <w:rPr>
          <w:rFonts w:eastAsia="Aptos"/>
          <w:color w:val="000000"/>
        </w:rPr>
        <w:t xml:space="preserve">, </w:t>
      </w:r>
      <w:r w:rsidRPr="00810144">
        <w:rPr>
          <w:rFonts w:eastAsia="Aptos"/>
          <w:i/>
          <w:iCs/>
          <w:color w:val="000000"/>
        </w:rPr>
        <w:t xml:space="preserve">Of Plymouth </w:t>
      </w:r>
      <w:proofErr w:type="spellStart"/>
      <w:r w:rsidRPr="00810144">
        <w:rPr>
          <w:rFonts w:eastAsia="Aptos"/>
          <w:i/>
          <w:iCs/>
          <w:color w:val="000000"/>
        </w:rPr>
        <w:t>Plantation</w:t>
      </w:r>
      <w:proofErr w:type="spellEnd"/>
      <w:r w:rsidRPr="00810144">
        <w:rPr>
          <w:rFonts w:eastAsia="Aptos"/>
          <w:i/>
          <w:iCs/>
          <w:color w:val="000000"/>
        </w:rPr>
        <w:t xml:space="preserve">  </w:t>
      </w:r>
    </w:p>
    <w:p w14:paraId="7FAD3CB1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> </w:t>
      </w:r>
    </w:p>
    <w:p w14:paraId="33FE4C96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 xml:space="preserve">3.   hét:  </w:t>
      </w:r>
      <w:proofErr w:type="spellStart"/>
      <w:r w:rsidRPr="00810144">
        <w:rPr>
          <w:rFonts w:eastAsia="Aptos"/>
          <w:color w:val="000000"/>
        </w:rPr>
        <w:t>What</w:t>
      </w:r>
      <w:proofErr w:type="spellEnd"/>
      <w:r w:rsidRPr="00810144">
        <w:rPr>
          <w:rFonts w:eastAsia="Aptos"/>
          <w:color w:val="000000"/>
        </w:rPr>
        <w:t xml:space="preserve"> is an American? </w:t>
      </w:r>
      <w:proofErr w:type="spellStart"/>
      <w:r w:rsidRPr="00810144">
        <w:rPr>
          <w:rFonts w:eastAsia="Aptos"/>
          <w:color w:val="000000"/>
        </w:rPr>
        <w:t>America</w:t>
      </w:r>
      <w:proofErr w:type="spellEnd"/>
      <w:r w:rsidRPr="00810144">
        <w:rPr>
          <w:rFonts w:eastAsia="Aptos"/>
          <w:color w:val="000000"/>
        </w:rPr>
        <w:t xml:space="preserve">: </w:t>
      </w:r>
      <w:proofErr w:type="spellStart"/>
      <w:r w:rsidRPr="00810144">
        <w:rPr>
          <w:rFonts w:eastAsia="Aptos"/>
          <w:color w:val="000000"/>
        </w:rPr>
        <w:t>the</w:t>
      </w:r>
      <w:proofErr w:type="spellEnd"/>
      <w:r w:rsidRPr="00810144">
        <w:rPr>
          <w:rFonts w:eastAsia="Aptos"/>
          <w:color w:val="000000"/>
        </w:rPr>
        <w:t xml:space="preserve"> </w:t>
      </w:r>
      <w:proofErr w:type="spellStart"/>
      <w:r w:rsidRPr="00810144">
        <w:rPr>
          <w:rFonts w:eastAsia="Aptos"/>
          <w:color w:val="000000"/>
        </w:rPr>
        <w:t>melting</w:t>
      </w:r>
      <w:proofErr w:type="spellEnd"/>
      <w:r w:rsidRPr="00810144">
        <w:rPr>
          <w:rFonts w:eastAsia="Aptos"/>
          <w:color w:val="000000"/>
        </w:rPr>
        <w:t xml:space="preserve"> </w:t>
      </w:r>
      <w:proofErr w:type="spellStart"/>
      <w:r w:rsidRPr="00810144">
        <w:rPr>
          <w:rFonts w:eastAsia="Aptos"/>
          <w:color w:val="000000"/>
        </w:rPr>
        <w:t>pot</w:t>
      </w:r>
      <w:proofErr w:type="spellEnd"/>
      <w:r w:rsidRPr="00810144">
        <w:rPr>
          <w:rFonts w:eastAsia="Aptos"/>
          <w:color w:val="000000"/>
        </w:rPr>
        <w:t xml:space="preserve">  </w:t>
      </w:r>
      <w:proofErr w:type="spellStart"/>
      <w:r w:rsidRPr="00810144">
        <w:rPr>
          <w:rFonts w:eastAsia="Aptos"/>
          <w:color w:val="000000"/>
        </w:rPr>
        <w:t>theory</w:t>
      </w:r>
      <w:proofErr w:type="spellEnd"/>
      <w:r w:rsidRPr="00810144">
        <w:rPr>
          <w:rFonts w:eastAsia="Aptos"/>
          <w:color w:val="000000"/>
        </w:rPr>
        <w:t>. Michel-</w:t>
      </w:r>
      <w:proofErr w:type="spellStart"/>
      <w:r w:rsidRPr="00810144">
        <w:rPr>
          <w:rFonts w:eastAsia="Aptos"/>
          <w:color w:val="000000"/>
        </w:rPr>
        <w:t>Guillaume</w:t>
      </w:r>
      <w:proofErr w:type="spellEnd"/>
      <w:r w:rsidRPr="00810144">
        <w:rPr>
          <w:rFonts w:eastAsia="Aptos"/>
          <w:color w:val="000000"/>
        </w:rPr>
        <w:t xml:space="preserve"> de </w:t>
      </w:r>
      <w:proofErr w:type="spellStart"/>
      <w:r w:rsidRPr="00810144">
        <w:rPr>
          <w:rFonts w:eastAsia="Aptos"/>
          <w:color w:val="000000"/>
        </w:rPr>
        <w:t>Crevecoeur</w:t>
      </w:r>
      <w:proofErr w:type="spellEnd"/>
      <w:r w:rsidRPr="00810144">
        <w:rPr>
          <w:rFonts w:eastAsia="Aptos"/>
          <w:color w:val="000000"/>
        </w:rPr>
        <w:t xml:space="preserve">, </w:t>
      </w:r>
      <w:proofErr w:type="spellStart"/>
      <w:r w:rsidRPr="00810144">
        <w:rPr>
          <w:rFonts w:eastAsia="Aptos"/>
          <w:i/>
          <w:iCs/>
          <w:color w:val="000000"/>
        </w:rPr>
        <w:t>Letters</w:t>
      </w:r>
      <w:proofErr w:type="spellEnd"/>
      <w:r w:rsidRPr="00810144">
        <w:rPr>
          <w:rFonts w:eastAsia="Aptos"/>
          <w:i/>
          <w:iCs/>
          <w:color w:val="000000"/>
        </w:rPr>
        <w:t xml:space="preserve"> </w:t>
      </w:r>
      <w:proofErr w:type="spellStart"/>
      <w:r w:rsidRPr="00810144">
        <w:rPr>
          <w:rFonts w:eastAsia="Aptos"/>
          <w:i/>
          <w:iCs/>
          <w:color w:val="000000"/>
        </w:rPr>
        <w:t>from</w:t>
      </w:r>
      <w:proofErr w:type="spellEnd"/>
      <w:r w:rsidRPr="00810144">
        <w:rPr>
          <w:rFonts w:eastAsia="Aptos"/>
          <w:i/>
          <w:iCs/>
          <w:color w:val="000000"/>
        </w:rPr>
        <w:t xml:space="preserve"> an American farmer</w:t>
      </w:r>
      <w:r w:rsidRPr="00810144">
        <w:rPr>
          <w:rFonts w:eastAsia="Aptos"/>
          <w:color w:val="000000"/>
        </w:rPr>
        <w:t xml:space="preserve"> (</w:t>
      </w:r>
      <w:proofErr w:type="spellStart"/>
      <w:r w:rsidRPr="00810144">
        <w:rPr>
          <w:rFonts w:eastAsia="Aptos"/>
          <w:color w:val="000000"/>
        </w:rPr>
        <w:t>Letter</w:t>
      </w:r>
      <w:proofErr w:type="spellEnd"/>
      <w:r w:rsidRPr="00810144">
        <w:rPr>
          <w:rFonts w:eastAsia="Aptos"/>
          <w:color w:val="000000"/>
        </w:rPr>
        <w:t xml:space="preserve"> III: </w:t>
      </w:r>
      <w:proofErr w:type="spellStart"/>
      <w:r w:rsidRPr="00810144">
        <w:rPr>
          <w:rFonts w:eastAsia="Aptos"/>
          <w:color w:val="000000"/>
        </w:rPr>
        <w:t>What</w:t>
      </w:r>
      <w:proofErr w:type="spellEnd"/>
      <w:r w:rsidRPr="00810144">
        <w:rPr>
          <w:rFonts w:eastAsia="Aptos"/>
          <w:color w:val="000000"/>
        </w:rPr>
        <w:t xml:space="preserve"> is an American?) Benjamin Franklin, </w:t>
      </w:r>
      <w:proofErr w:type="spellStart"/>
      <w:r w:rsidRPr="00810144">
        <w:rPr>
          <w:rFonts w:eastAsia="Aptos"/>
          <w:i/>
          <w:iCs/>
          <w:color w:val="000000"/>
        </w:rPr>
        <w:t>Information</w:t>
      </w:r>
      <w:proofErr w:type="spellEnd"/>
      <w:r w:rsidRPr="00810144">
        <w:rPr>
          <w:rFonts w:eastAsia="Aptos"/>
          <w:i/>
          <w:iCs/>
          <w:color w:val="000000"/>
        </w:rPr>
        <w:t xml:space="preserve"> </w:t>
      </w:r>
      <w:proofErr w:type="spellStart"/>
      <w:r w:rsidRPr="00810144">
        <w:rPr>
          <w:rFonts w:eastAsia="Aptos"/>
          <w:i/>
          <w:iCs/>
          <w:color w:val="000000"/>
        </w:rPr>
        <w:t>to</w:t>
      </w:r>
      <w:proofErr w:type="spellEnd"/>
      <w:r w:rsidRPr="00810144">
        <w:rPr>
          <w:rFonts w:eastAsia="Aptos"/>
          <w:i/>
          <w:iCs/>
          <w:color w:val="000000"/>
        </w:rPr>
        <w:t xml:space="preserve"> </w:t>
      </w:r>
      <w:proofErr w:type="spellStart"/>
      <w:r w:rsidRPr="00810144">
        <w:rPr>
          <w:rFonts w:eastAsia="Aptos"/>
          <w:i/>
          <w:iCs/>
          <w:color w:val="000000"/>
        </w:rPr>
        <w:t>those</w:t>
      </w:r>
      <w:proofErr w:type="spellEnd"/>
      <w:r w:rsidRPr="00810144">
        <w:rPr>
          <w:rFonts w:eastAsia="Aptos"/>
          <w:i/>
          <w:iCs/>
          <w:color w:val="000000"/>
        </w:rPr>
        <w:t xml:space="preserve"> </w:t>
      </w:r>
      <w:proofErr w:type="spellStart"/>
      <w:r w:rsidRPr="00810144">
        <w:rPr>
          <w:rFonts w:eastAsia="Aptos"/>
          <w:i/>
          <w:iCs/>
          <w:color w:val="000000"/>
        </w:rPr>
        <w:t>who</w:t>
      </w:r>
      <w:proofErr w:type="spellEnd"/>
      <w:r w:rsidRPr="00810144">
        <w:rPr>
          <w:rFonts w:eastAsia="Aptos"/>
          <w:i/>
          <w:iCs/>
          <w:color w:val="000000"/>
        </w:rPr>
        <w:t xml:space="preserve"> </w:t>
      </w:r>
      <w:proofErr w:type="spellStart"/>
      <w:r w:rsidRPr="00810144">
        <w:rPr>
          <w:rFonts w:eastAsia="Aptos"/>
          <w:i/>
          <w:iCs/>
          <w:color w:val="000000"/>
        </w:rPr>
        <w:t>would</w:t>
      </w:r>
      <w:proofErr w:type="spellEnd"/>
      <w:r w:rsidRPr="00810144">
        <w:rPr>
          <w:rFonts w:eastAsia="Aptos"/>
          <w:i/>
          <w:iCs/>
          <w:color w:val="000000"/>
        </w:rPr>
        <w:t xml:space="preserve"> </w:t>
      </w:r>
      <w:proofErr w:type="spellStart"/>
      <w:r w:rsidRPr="00810144">
        <w:rPr>
          <w:rFonts w:eastAsia="Aptos"/>
          <w:i/>
          <w:iCs/>
          <w:color w:val="000000"/>
        </w:rPr>
        <w:t>Remove</w:t>
      </w:r>
      <w:proofErr w:type="spellEnd"/>
      <w:r w:rsidRPr="00810144">
        <w:rPr>
          <w:rFonts w:eastAsia="Aptos"/>
          <w:i/>
          <w:iCs/>
          <w:color w:val="000000"/>
        </w:rPr>
        <w:t xml:space="preserve"> </w:t>
      </w:r>
      <w:proofErr w:type="spellStart"/>
      <w:r w:rsidRPr="00810144">
        <w:rPr>
          <w:rFonts w:eastAsia="Aptos"/>
          <w:i/>
          <w:iCs/>
          <w:color w:val="000000"/>
        </w:rPr>
        <w:t>to</w:t>
      </w:r>
      <w:proofErr w:type="spellEnd"/>
      <w:r w:rsidRPr="00810144">
        <w:rPr>
          <w:rFonts w:eastAsia="Aptos"/>
          <w:i/>
          <w:iCs/>
          <w:color w:val="000000"/>
        </w:rPr>
        <w:t xml:space="preserve"> </w:t>
      </w:r>
      <w:proofErr w:type="spellStart"/>
      <w:r w:rsidRPr="00810144">
        <w:rPr>
          <w:rFonts w:eastAsia="Aptos"/>
          <w:i/>
          <w:iCs/>
          <w:color w:val="000000"/>
        </w:rPr>
        <w:t>America</w:t>
      </w:r>
      <w:proofErr w:type="spellEnd"/>
      <w:r w:rsidRPr="00810144">
        <w:rPr>
          <w:rFonts w:eastAsia="Aptos"/>
          <w:i/>
          <w:iCs/>
          <w:color w:val="000000"/>
        </w:rPr>
        <w:t xml:space="preserve">  </w:t>
      </w:r>
    </w:p>
    <w:p w14:paraId="3DCCDAC1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> </w:t>
      </w:r>
    </w:p>
    <w:p w14:paraId="76F0E3CB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 xml:space="preserve">4.   hét:  </w:t>
      </w:r>
      <w:proofErr w:type="spellStart"/>
      <w:r w:rsidRPr="00810144">
        <w:rPr>
          <w:rFonts w:eastAsia="Aptos"/>
          <w:color w:val="000000"/>
        </w:rPr>
        <w:t>Native</w:t>
      </w:r>
      <w:proofErr w:type="spellEnd"/>
      <w:r w:rsidRPr="00810144">
        <w:rPr>
          <w:rFonts w:eastAsia="Aptos"/>
          <w:color w:val="000000"/>
        </w:rPr>
        <w:t xml:space="preserve"> Americans. </w:t>
      </w:r>
    </w:p>
    <w:p w14:paraId="125FE01B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> </w:t>
      </w:r>
    </w:p>
    <w:p w14:paraId="03251AF1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 xml:space="preserve">5.   hét:  The </w:t>
      </w:r>
      <w:proofErr w:type="spellStart"/>
      <w:r w:rsidRPr="00810144">
        <w:rPr>
          <w:rFonts w:eastAsia="Aptos"/>
          <w:color w:val="000000"/>
        </w:rPr>
        <w:t>notion</w:t>
      </w:r>
      <w:proofErr w:type="spellEnd"/>
      <w:r w:rsidRPr="00810144">
        <w:rPr>
          <w:rFonts w:eastAsia="Aptos"/>
          <w:color w:val="000000"/>
        </w:rPr>
        <w:t xml:space="preserve"> of </w:t>
      </w:r>
      <w:proofErr w:type="spellStart"/>
      <w:r w:rsidRPr="00810144">
        <w:rPr>
          <w:rFonts w:eastAsia="Aptos"/>
          <w:color w:val="000000"/>
        </w:rPr>
        <w:t>the</w:t>
      </w:r>
      <w:proofErr w:type="spellEnd"/>
      <w:r w:rsidRPr="00810144">
        <w:rPr>
          <w:rFonts w:eastAsia="Aptos"/>
          <w:color w:val="000000"/>
        </w:rPr>
        <w:t xml:space="preserve"> </w:t>
      </w:r>
      <w:proofErr w:type="spellStart"/>
      <w:r w:rsidRPr="00810144">
        <w:rPr>
          <w:rFonts w:eastAsia="Aptos"/>
          <w:color w:val="000000"/>
        </w:rPr>
        <w:t>frontier</w:t>
      </w:r>
      <w:proofErr w:type="spellEnd"/>
      <w:r w:rsidRPr="00810144">
        <w:rPr>
          <w:rFonts w:eastAsia="Aptos"/>
          <w:color w:val="000000"/>
        </w:rPr>
        <w:t xml:space="preserve"> and of </w:t>
      </w:r>
      <w:proofErr w:type="spellStart"/>
      <w:r w:rsidRPr="00810144">
        <w:rPr>
          <w:rFonts w:eastAsia="Aptos"/>
          <w:color w:val="000000"/>
        </w:rPr>
        <w:t>the</w:t>
      </w:r>
      <w:proofErr w:type="spellEnd"/>
      <w:r w:rsidRPr="00810144">
        <w:rPr>
          <w:rFonts w:eastAsia="Aptos"/>
          <w:color w:val="000000"/>
        </w:rPr>
        <w:t xml:space="preserve"> American </w:t>
      </w:r>
      <w:proofErr w:type="spellStart"/>
      <w:r w:rsidRPr="00810144">
        <w:rPr>
          <w:rFonts w:eastAsia="Aptos"/>
          <w:color w:val="000000"/>
        </w:rPr>
        <w:t>dream</w:t>
      </w:r>
      <w:proofErr w:type="spellEnd"/>
      <w:r w:rsidRPr="00810144">
        <w:rPr>
          <w:rFonts w:eastAsia="Aptos"/>
          <w:color w:val="000000"/>
        </w:rPr>
        <w:t> </w:t>
      </w:r>
    </w:p>
    <w:p w14:paraId="41874CB1" w14:textId="77777777" w:rsidR="00810144" w:rsidRPr="00810144" w:rsidRDefault="00810144" w:rsidP="00810144">
      <w:pPr>
        <w:rPr>
          <w:rFonts w:ascii="Aptos" w:eastAsia="Aptos" w:hAnsi="Aptos" w:cs="Aptos"/>
          <w:lang w:val="en-GB"/>
        </w:rPr>
      </w:pPr>
      <w:r w:rsidRPr="00810144">
        <w:rPr>
          <w:rFonts w:eastAsia="Aptos"/>
          <w:color w:val="000000"/>
          <w:lang w:val="en-GB"/>
        </w:rPr>
        <w:t>    </w:t>
      </w:r>
    </w:p>
    <w:p w14:paraId="7E960488" w14:textId="77777777" w:rsidR="00810144" w:rsidRPr="00810144" w:rsidRDefault="00810144" w:rsidP="00810144">
      <w:pPr>
        <w:rPr>
          <w:rFonts w:eastAsia="Aptos"/>
          <w:color w:val="000000"/>
          <w:lang w:val="en-GB"/>
        </w:rPr>
      </w:pPr>
      <w:r w:rsidRPr="00810144">
        <w:rPr>
          <w:rFonts w:eastAsia="Aptos"/>
          <w:color w:val="000000"/>
          <w:lang w:val="en-GB"/>
        </w:rPr>
        <w:t xml:space="preserve">6.   </w:t>
      </w:r>
      <w:proofErr w:type="spellStart"/>
      <w:r w:rsidRPr="00810144">
        <w:rPr>
          <w:rFonts w:eastAsia="Aptos"/>
          <w:color w:val="000000"/>
          <w:lang w:val="en-GB"/>
        </w:rPr>
        <w:t>hét</w:t>
      </w:r>
      <w:proofErr w:type="spellEnd"/>
      <w:r w:rsidRPr="00810144">
        <w:rPr>
          <w:rFonts w:eastAsia="Aptos"/>
          <w:color w:val="000000"/>
          <w:lang w:val="en-GB"/>
        </w:rPr>
        <w:t>: Religions in the USA. Jonathan Edwards, “Sinners in the Hands of an Angry God"</w:t>
      </w:r>
    </w:p>
    <w:p w14:paraId="5C38CB44" w14:textId="77777777" w:rsidR="00810144" w:rsidRPr="00810144" w:rsidRDefault="00810144" w:rsidP="00810144">
      <w:pPr>
        <w:rPr>
          <w:rFonts w:ascii="Aptos" w:eastAsia="Aptos" w:hAnsi="Aptos" w:cs="Aptos"/>
          <w:lang w:val="en-GB"/>
        </w:rPr>
      </w:pPr>
    </w:p>
    <w:p w14:paraId="09DAE545" w14:textId="77777777" w:rsidR="00810144" w:rsidRPr="00810144" w:rsidRDefault="00810144" w:rsidP="00810144">
      <w:pPr>
        <w:rPr>
          <w:rFonts w:eastAsia="Aptos"/>
          <w:color w:val="000000"/>
          <w:lang w:val="en-GB"/>
        </w:rPr>
      </w:pPr>
      <w:r w:rsidRPr="00810144">
        <w:rPr>
          <w:rFonts w:eastAsia="Aptos"/>
          <w:color w:val="000000"/>
          <w:lang w:val="en-GB"/>
        </w:rPr>
        <w:t>7. The making of the USA: the Declaration and the War of Independence.</w:t>
      </w:r>
    </w:p>
    <w:p w14:paraId="2D9A3B52" w14:textId="77777777" w:rsidR="00810144" w:rsidRPr="00810144" w:rsidRDefault="00810144" w:rsidP="00810144">
      <w:pPr>
        <w:rPr>
          <w:rFonts w:ascii="Aptos" w:eastAsia="Aptos" w:hAnsi="Aptos" w:cs="Aptos"/>
          <w:lang w:val="en-GB"/>
        </w:rPr>
      </w:pPr>
    </w:p>
    <w:p w14:paraId="10E2758F" w14:textId="77777777" w:rsidR="00810144" w:rsidRPr="00810144" w:rsidRDefault="00810144" w:rsidP="00810144">
      <w:pPr>
        <w:rPr>
          <w:rFonts w:eastAsia="Aptos"/>
          <w:color w:val="000000"/>
          <w:lang w:val="en-GB"/>
        </w:rPr>
      </w:pPr>
      <w:r w:rsidRPr="00810144">
        <w:rPr>
          <w:rFonts w:eastAsia="Aptos"/>
          <w:color w:val="000000"/>
          <w:lang w:val="en-GB"/>
        </w:rPr>
        <w:t xml:space="preserve">8.   </w:t>
      </w:r>
      <w:proofErr w:type="spellStart"/>
      <w:r w:rsidRPr="00810144">
        <w:rPr>
          <w:rFonts w:eastAsia="Aptos"/>
          <w:color w:val="000000"/>
          <w:lang w:val="en-GB"/>
        </w:rPr>
        <w:t>hét</w:t>
      </w:r>
      <w:proofErr w:type="spellEnd"/>
      <w:r w:rsidRPr="00810144">
        <w:rPr>
          <w:rFonts w:eastAsia="Aptos"/>
          <w:color w:val="000000"/>
          <w:lang w:val="en-GB"/>
        </w:rPr>
        <w:t>:   Thomas Jefferson and the Louisiana Purchase. The Lewis and Clerk expedition  </w:t>
      </w:r>
    </w:p>
    <w:p w14:paraId="5AC4AE56" w14:textId="77777777" w:rsidR="00810144" w:rsidRPr="00810144" w:rsidRDefault="00810144" w:rsidP="00810144">
      <w:pPr>
        <w:rPr>
          <w:rFonts w:eastAsia="Aptos"/>
          <w:color w:val="000000"/>
          <w:lang w:val="en-GB"/>
        </w:rPr>
      </w:pPr>
    </w:p>
    <w:p w14:paraId="46610CB5" w14:textId="77777777" w:rsidR="00810144" w:rsidRPr="00810144" w:rsidRDefault="00810144" w:rsidP="00810144">
      <w:pPr>
        <w:rPr>
          <w:rFonts w:eastAsia="Aptos"/>
          <w:color w:val="000000"/>
          <w:lang w:val="en-GB"/>
        </w:rPr>
      </w:pPr>
      <w:r w:rsidRPr="00810144">
        <w:rPr>
          <w:rFonts w:eastAsia="Aptos"/>
          <w:color w:val="000000"/>
          <w:lang w:val="en-GB"/>
        </w:rPr>
        <w:t xml:space="preserve">9.   </w:t>
      </w:r>
      <w:proofErr w:type="spellStart"/>
      <w:r w:rsidRPr="00810144">
        <w:rPr>
          <w:rFonts w:eastAsia="Aptos"/>
          <w:color w:val="000000"/>
          <w:lang w:val="en-GB"/>
        </w:rPr>
        <w:t>hét</w:t>
      </w:r>
      <w:proofErr w:type="spellEnd"/>
      <w:r w:rsidRPr="00810144">
        <w:rPr>
          <w:rFonts w:eastAsia="Aptos"/>
          <w:color w:val="000000"/>
          <w:lang w:val="en-GB"/>
        </w:rPr>
        <w:t xml:space="preserve">: The history of the African Americans Victor Fleming, </w:t>
      </w:r>
      <w:r w:rsidRPr="00810144">
        <w:rPr>
          <w:rFonts w:eastAsia="Aptos"/>
          <w:i/>
          <w:iCs/>
          <w:color w:val="000000"/>
          <w:lang w:val="en-GB"/>
        </w:rPr>
        <w:t>Gone with the Wind</w:t>
      </w:r>
      <w:r w:rsidRPr="00810144">
        <w:rPr>
          <w:rFonts w:eastAsia="Aptos"/>
          <w:color w:val="000000"/>
          <w:lang w:val="en-GB"/>
        </w:rPr>
        <w:t>.</w:t>
      </w:r>
    </w:p>
    <w:p w14:paraId="14315213" w14:textId="77777777" w:rsidR="00810144" w:rsidRPr="00810144" w:rsidRDefault="00810144" w:rsidP="00810144">
      <w:pPr>
        <w:rPr>
          <w:rFonts w:ascii="Aptos" w:eastAsia="Aptos" w:hAnsi="Aptos" w:cs="Aptos"/>
          <w:lang w:val="en-GB"/>
        </w:rPr>
      </w:pPr>
    </w:p>
    <w:p w14:paraId="43265FF8" w14:textId="77777777" w:rsidR="00810144" w:rsidRPr="00810144" w:rsidRDefault="00810144" w:rsidP="00810144">
      <w:pPr>
        <w:rPr>
          <w:rFonts w:ascii="Aptos" w:eastAsia="Aptos" w:hAnsi="Aptos" w:cs="Aptos"/>
          <w:lang w:val="en-GB"/>
        </w:rPr>
      </w:pPr>
      <w:r w:rsidRPr="00810144">
        <w:rPr>
          <w:rFonts w:eastAsia="Aptos"/>
          <w:color w:val="000000"/>
          <w:lang w:val="en-GB"/>
        </w:rPr>
        <w:t xml:space="preserve">10.   </w:t>
      </w:r>
      <w:proofErr w:type="spellStart"/>
      <w:r w:rsidRPr="00810144">
        <w:rPr>
          <w:rFonts w:eastAsia="Aptos"/>
          <w:color w:val="000000"/>
          <w:lang w:val="en-GB"/>
        </w:rPr>
        <w:t>hét</w:t>
      </w:r>
      <w:proofErr w:type="spellEnd"/>
      <w:r w:rsidRPr="00810144">
        <w:rPr>
          <w:rFonts w:eastAsia="Aptos"/>
          <w:color w:val="000000"/>
          <w:lang w:val="en-GB"/>
        </w:rPr>
        <w:t xml:space="preserve">: Civil War. Victor Fleming, </w:t>
      </w:r>
      <w:r w:rsidRPr="00810144">
        <w:rPr>
          <w:rFonts w:eastAsia="Aptos"/>
          <w:i/>
          <w:iCs/>
          <w:color w:val="000000"/>
          <w:lang w:val="en-GB"/>
        </w:rPr>
        <w:t>Gone with the Wind</w:t>
      </w:r>
      <w:r w:rsidRPr="00810144">
        <w:rPr>
          <w:rFonts w:eastAsia="Aptos"/>
          <w:color w:val="000000"/>
          <w:lang w:val="en-GB"/>
        </w:rPr>
        <w:t>.</w:t>
      </w:r>
    </w:p>
    <w:p w14:paraId="323C885C" w14:textId="77777777" w:rsidR="00810144" w:rsidRPr="00810144" w:rsidRDefault="00810144" w:rsidP="00810144">
      <w:pPr>
        <w:rPr>
          <w:rFonts w:ascii="Aptos" w:eastAsia="Aptos" w:hAnsi="Aptos" w:cs="Aptos"/>
          <w:lang w:val="en-GB"/>
        </w:rPr>
      </w:pPr>
      <w:r w:rsidRPr="00810144">
        <w:rPr>
          <w:rFonts w:eastAsia="Aptos"/>
          <w:color w:val="000000"/>
          <w:lang w:val="en-GB"/>
        </w:rPr>
        <w:t> </w:t>
      </w:r>
    </w:p>
    <w:p w14:paraId="5747EE0A" w14:textId="77777777" w:rsidR="00810144" w:rsidRPr="00810144" w:rsidRDefault="00810144" w:rsidP="00810144">
      <w:pPr>
        <w:rPr>
          <w:rFonts w:ascii="Aptos" w:eastAsia="Aptos" w:hAnsi="Aptos" w:cs="Aptos"/>
          <w:lang w:val="en-GB"/>
        </w:rPr>
      </w:pPr>
      <w:r w:rsidRPr="00810144">
        <w:rPr>
          <w:rFonts w:eastAsia="Aptos"/>
          <w:color w:val="000000"/>
          <w:lang w:val="en-GB"/>
        </w:rPr>
        <w:t xml:space="preserve">11. The Iconology of American Painting. George Bellows, Grant Wood, Jackson Pollock, Andy Warhol. </w:t>
      </w:r>
    </w:p>
    <w:p w14:paraId="7D83CD72" w14:textId="77777777" w:rsidR="00810144" w:rsidRPr="00810144" w:rsidRDefault="00810144" w:rsidP="00810144">
      <w:pPr>
        <w:rPr>
          <w:rFonts w:ascii="Aptos" w:eastAsia="Aptos" w:hAnsi="Aptos" w:cs="Aptos"/>
          <w:lang w:val="en-GB"/>
        </w:rPr>
      </w:pPr>
      <w:r w:rsidRPr="00810144">
        <w:rPr>
          <w:rFonts w:eastAsia="Aptos"/>
          <w:color w:val="000000"/>
          <w:lang w:val="en-GB"/>
        </w:rPr>
        <w:t> </w:t>
      </w:r>
    </w:p>
    <w:p w14:paraId="446D8A1F" w14:textId="77777777" w:rsidR="00810144" w:rsidRPr="00810144" w:rsidRDefault="00810144" w:rsidP="00810144">
      <w:pPr>
        <w:rPr>
          <w:rFonts w:ascii="Aptos" w:eastAsia="Aptos" w:hAnsi="Aptos" w:cs="Aptos"/>
          <w:lang w:val="en-GB"/>
        </w:rPr>
      </w:pPr>
      <w:r w:rsidRPr="00810144">
        <w:rPr>
          <w:rFonts w:eastAsia="Aptos"/>
          <w:color w:val="000000"/>
          <w:lang w:val="en-GB"/>
        </w:rPr>
        <w:t xml:space="preserve">12. </w:t>
      </w:r>
      <w:proofErr w:type="spellStart"/>
      <w:r w:rsidRPr="00810144">
        <w:rPr>
          <w:rFonts w:eastAsia="Aptos"/>
          <w:color w:val="000000"/>
          <w:lang w:val="en-GB"/>
        </w:rPr>
        <w:t>hét</w:t>
      </w:r>
      <w:proofErr w:type="spellEnd"/>
      <w:r w:rsidRPr="00810144">
        <w:rPr>
          <w:rFonts w:eastAsia="Aptos"/>
          <w:color w:val="000000"/>
          <w:lang w:val="en-GB"/>
        </w:rPr>
        <w:t>:  American Architecture. Iconic buildings of the USA </w:t>
      </w:r>
    </w:p>
    <w:p w14:paraId="39589CE8" w14:textId="77777777" w:rsidR="00810144" w:rsidRPr="00810144" w:rsidRDefault="00810144" w:rsidP="00810144">
      <w:pPr>
        <w:rPr>
          <w:rFonts w:ascii="Aptos" w:eastAsia="Aptos" w:hAnsi="Aptos" w:cs="Aptos"/>
          <w:lang w:val="en-GB"/>
        </w:rPr>
      </w:pPr>
      <w:r w:rsidRPr="00810144">
        <w:rPr>
          <w:rFonts w:eastAsia="Aptos"/>
          <w:color w:val="000000"/>
          <w:lang w:val="en-GB"/>
        </w:rPr>
        <w:t> </w:t>
      </w:r>
    </w:p>
    <w:p w14:paraId="51E2952B" w14:textId="41BF277D" w:rsidR="00956FD9" w:rsidRDefault="00810144" w:rsidP="00956FD9">
      <w:pPr>
        <w:rPr>
          <w:color w:val="000000"/>
        </w:rPr>
      </w:pPr>
      <w:r w:rsidRPr="00810144">
        <w:rPr>
          <w:rFonts w:eastAsia="Aptos"/>
          <w:color w:val="000000"/>
          <w:lang w:val="en-GB"/>
        </w:rPr>
        <w:t xml:space="preserve">13. </w:t>
      </w:r>
      <w:proofErr w:type="spellStart"/>
      <w:r w:rsidRPr="00810144">
        <w:rPr>
          <w:rFonts w:eastAsia="Aptos"/>
          <w:color w:val="000000"/>
          <w:lang w:val="en-GB"/>
        </w:rPr>
        <w:t>hét</w:t>
      </w:r>
      <w:proofErr w:type="spellEnd"/>
      <w:r w:rsidRPr="00810144">
        <w:rPr>
          <w:rFonts w:eastAsia="Aptos"/>
          <w:color w:val="000000"/>
          <w:lang w:val="en-GB"/>
        </w:rPr>
        <w:t xml:space="preserve">:  </w:t>
      </w:r>
      <w:r w:rsidR="00956FD9">
        <w:rPr>
          <w:rFonts w:eastAsia="Aptos"/>
          <w:color w:val="000000"/>
          <w:lang w:val="en-GB"/>
        </w:rPr>
        <w:t xml:space="preserve">The Political System of the United States: </w:t>
      </w:r>
      <w:proofErr w:type="spellStart"/>
      <w:r w:rsidR="00956FD9" w:rsidRPr="00956FD9">
        <w:rPr>
          <w:color w:val="000000"/>
        </w:rPr>
        <w:t>legislation</w:t>
      </w:r>
      <w:proofErr w:type="spellEnd"/>
      <w:r w:rsidR="00956FD9" w:rsidRPr="00956FD9">
        <w:rPr>
          <w:color w:val="000000"/>
        </w:rPr>
        <w:t xml:space="preserve">, </w:t>
      </w:r>
      <w:proofErr w:type="spellStart"/>
      <w:r w:rsidR="00956FD9" w:rsidRPr="00956FD9">
        <w:rPr>
          <w:color w:val="000000"/>
        </w:rPr>
        <w:t>jurisdiction</w:t>
      </w:r>
      <w:proofErr w:type="spellEnd"/>
      <w:r w:rsidR="00956FD9" w:rsidRPr="00956FD9">
        <w:rPr>
          <w:color w:val="000000"/>
        </w:rPr>
        <w:t xml:space="preserve"> and </w:t>
      </w:r>
      <w:proofErr w:type="spellStart"/>
      <w:r w:rsidR="00956FD9" w:rsidRPr="00956FD9">
        <w:rPr>
          <w:color w:val="000000"/>
        </w:rPr>
        <w:t>the</w:t>
      </w:r>
      <w:proofErr w:type="spellEnd"/>
      <w:r w:rsidR="00956FD9" w:rsidRPr="00956FD9">
        <w:rPr>
          <w:color w:val="000000"/>
        </w:rPr>
        <w:t xml:space="preserve"> </w:t>
      </w:r>
      <w:proofErr w:type="spellStart"/>
      <w:r w:rsidR="00956FD9" w:rsidRPr="00956FD9">
        <w:rPr>
          <w:color w:val="000000"/>
        </w:rPr>
        <w:t>executive</w:t>
      </w:r>
      <w:proofErr w:type="spellEnd"/>
      <w:r w:rsidR="00956FD9" w:rsidRPr="00956FD9">
        <w:rPr>
          <w:color w:val="000000"/>
        </w:rPr>
        <w:t xml:space="preserve"> </w:t>
      </w:r>
      <w:proofErr w:type="spellStart"/>
      <w:r w:rsidR="00956FD9" w:rsidRPr="00956FD9">
        <w:rPr>
          <w:color w:val="000000"/>
        </w:rPr>
        <w:t>power</w:t>
      </w:r>
      <w:proofErr w:type="spellEnd"/>
      <w:r w:rsidR="00956FD9" w:rsidRPr="00956FD9">
        <w:rPr>
          <w:color w:val="000000"/>
        </w:rPr>
        <w:t xml:space="preserve">, </w:t>
      </w:r>
      <w:proofErr w:type="spellStart"/>
      <w:r w:rsidR="00956FD9" w:rsidRPr="00956FD9">
        <w:rPr>
          <w:color w:val="000000"/>
        </w:rPr>
        <w:t>elections</w:t>
      </w:r>
      <w:proofErr w:type="spellEnd"/>
      <w:r w:rsidR="00956FD9" w:rsidRPr="00956FD9">
        <w:rPr>
          <w:color w:val="000000"/>
        </w:rPr>
        <w:t xml:space="preserve">, </w:t>
      </w:r>
      <w:proofErr w:type="spellStart"/>
      <w:r w:rsidR="00956FD9" w:rsidRPr="00956FD9">
        <w:rPr>
          <w:color w:val="000000"/>
        </w:rPr>
        <w:t>the</w:t>
      </w:r>
      <w:proofErr w:type="spellEnd"/>
      <w:r w:rsidR="00956FD9" w:rsidRPr="00956FD9">
        <w:rPr>
          <w:color w:val="000000"/>
        </w:rPr>
        <w:t xml:space="preserve"> </w:t>
      </w:r>
      <w:proofErr w:type="spellStart"/>
      <w:r w:rsidR="00956FD9" w:rsidRPr="00956FD9">
        <w:rPr>
          <w:color w:val="000000"/>
        </w:rPr>
        <w:t>presidential</w:t>
      </w:r>
      <w:proofErr w:type="spellEnd"/>
      <w:r w:rsidR="00956FD9" w:rsidRPr="00956FD9">
        <w:rPr>
          <w:color w:val="000000"/>
        </w:rPr>
        <w:t xml:space="preserve"> </w:t>
      </w:r>
      <w:proofErr w:type="spellStart"/>
      <w:r w:rsidR="00956FD9" w:rsidRPr="00956FD9">
        <w:rPr>
          <w:color w:val="000000"/>
        </w:rPr>
        <w:t>system</w:t>
      </w:r>
      <w:proofErr w:type="spellEnd"/>
      <w:r w:rsidR="00956FD9" w:rsidRPr="00956FD9">
        <w:rPr>
          <w:color w:val="000000"/>
        </w:rPr>
        <w:t xml:space="preserve">, </w:t>
      </w:r>
      <w:proofErr w:type="spellStart"/>
      <w:r w:rsidR="00956FD9" w:rsidRPr="00956FD9">
        <w:rPr>
          <w:color w:val="000000"/>
        </w:rPr>
        <w:t>the</w:t>
      </w:r>
      <w:proofErr w:type="spellEnd"/>
      <w:r w:rsidR="00956FD9" w:rsidRPr="00956FD9">
        <w:rPr>
          <w:color w:val="000000"/>
        </w:rPr>
        <w:t xml:space="preserve"> </w:t>
      </w:r>
      <w:proofErr w:type="spellStart"/>
      <w:r w:rsidR="00956FD9" w:rsidRPr="00956FD9">
        <w:rPr>
          <w:color w:val="000000"/>
        </w:rPr>
        <w:t>constitution</w:t>
      </w:r>
      <w:proofErr w:type="spellEnd"/>
    </w:p>
    <w:p w14:paraId="7F2376AF" w14:textId="77777777" w:rsidR="00956FD9" w:rsidRDefault="00956FD9" w:rsidP="00956FD9">
      <w:pPr>
        <w:rPr>
          <w:rFonts w:eastAsia="Aptos"/>
          <w:color w:val="000000"/>
          <w:lang w:val="en-GB"/>
        </w:rPr>
      </w:pPr>
    </w:p>
    <w:p w14:paraId="5A38B9DF" w14:textId="7864E643" w:rsidR="00956FD9" w:rsidRPr="00810144" w:rsidRDefault="00810144" w:rsidP="00956FD9">
      <w:pPr>
        <w:rPr>
          <w:rFonts w:ascii="Aptos" w:eastAsia="Aptos" w:hAnsi="Aptos" w:cs="Aptos"/>
          <w:lang w:val="en-GB"/>
        </w:rPr>
      </w:pPr>
      <w:r w:rsidRPr="00810144">
        <w:rPr>
          <w:rFonts w:eastAsia="Aptos"/>
          <w:color w:val="000000"/>
          <w:lang w:val="en-GB"/>
        </w:rPr>
        <w:t xml:space="preserve">14. hét:  </w:t>
      </w:r>
      <w:r w:rsidR="00956FD9" w:rsidRPr="00810144">
        <w:rPr>
          <w:rFonts w:eastAsia="Aptos"/>
          <w:color w:val="000000"/>
          <w:lang w:val="en-GB"/>
        </w:rPr>
        <w:t xml:space="preserve">Hollywood and the American Cinema. Orson Welles, </w:t>
      </w:r>
      <w:r w:rsidR="00956FD9" w:rsidRPr="00810144">
        <w:rPr>
          <w:rFonts w:eastAsia="Aptos"/>
          <w:i/>
          <w:iCs/>
          <w:color w:val="000000"/>
          <w:lang w:val="en-GB"/>
        </w:rPr>
        <w:t>Citizen Kane</w:t>
      </w:r>
      <w:r w:rsidR="00956FD9" w:rsidRPr="00810144">
        <w:rPr>
          <w:rFonts w:eastAsia="Aptos"/>
          <w:color w:val="000000"/>
          <w:lang w:val="en-GB"/>
        </w:rPr>
        <w:t>.</w:t>
      </w:r>
    </w:p>
    <w:p w14:paraId="4D3F8A2F" w14:textId="77777777" w:rsidR="00956FD9" w:rsidRPr="00810144" w:rsidRDefault="00956FD9" w:rsidP="00956FD9">
      <w:pPr>
        <w:rPr>
          <w:rFonts w:ascii="Aptos" w:eastAsia="Aptos" w:hAnsi="Aptos" w:cs="Aptos"/>
          <w:lang w:val="en-GB"/>
        </w:rPr>
      </w:pPr>
      <w:r w:rsidRPr="00810144">
        <w:rPr>
          <w:rFonts w:eastAsia="Aptos"/>
          <w:color w:val="000000"/>
          <w:lang w:val="en-GB"/>
        </w:rPr>
        <w:t> </w:t>
      </w:r>
    </w:p>
    <w:p w14:paraId="7A8125C0" w14:textId="19A515AD" w:rsidR="00810144" w:rsidRPr="00810144" w:rsidRDefault="00810144" w:rsidP="00956FD9">
      <w:pPr>
        <w:rPr>
          <w:rFonts w:ascii="Aptos" w:eastAsia="Aptos" w:hAnsi="Aptos" w:cs="Aptos"/>
          <w:lang w:val="en-GB"/>
        </w:rPr>
      </w:pPr>
    </w:p>
    <w:p w14:paraId="47922E43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> </w:t>
      </w:r>
    </w:p>
    <w:p w14:paraId="4E058F63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b/>
          <w:bCs/>
          <w:color w:val="000000"/>
        </w:rPr>
        <w:t>A foglalkozásokon történő részvétel: </w:t>
      </w:r>
    </w:p>
    <w:p w14:paraId="465ABB01" w14:textId="77777777" w:rsidR="00810144" w:rsidRPr="00810144" w:rsidRDefault="00810144" w:rsidP="00810144">
      <w:pPr>
        <w:numPr>
          <w:ilvl w:val="0"/>
          <w:numId w:val="12"/>
        </w:numPr>
        <w:jc w:val="both"/>
        <w:rPr>
          <w:rFonts w:ascii="Aptos" w:hAnsi="Aptos" w:cs="Aptos"/>
          <w:color w:val="000000"/>
        </w:rPr>
      </w:pPr>
      <w:r w:rsidRPr="00810144">
        <w:rPr>
          <w:color w:val="000000"/>
        </w:rPr>
        <w:t>Az előadások a képzés szerves részét képezik, így az Intézmény a hallgatóktól elvárja a részvételt az előadásokon (</w:t>
      </w:r>
      <w:proofErr w:type="spellStart"/>
      <w:r w:rsidRPr="00810144">
        <w:rPr>
          <w:color w:val="000000"/>
        </w:rPr>
        <w:t>TVSz</w:t>
      </w:r>
      <w:proofErr w:type="spellEnd"/>
      <w:r w:rsidRPr="00810144">
        <w:rPr>
          <w:color w:val="000000"/>
        </w:rPr>
        <w:t xml:space="preserve"> 8.§ 1.)</w:t>
      </w:r>
    </w:p>
    <w:p w14:paraId="21C500BD" w14:textId="77777777" w:rsidR="00810144" w:rsidRPr="00810144" w:rsidRDefault="00810144" w:rsidP="00810144">
      <w:pPr>
        <w:numPr>
          <w:ilvl w:val="0"/>
          <w:numId w:val="12"/>
        </w:numPr>
        <w:jc w:val="both"/>
        <w:rPr>
          <w:color w:val="000000"/>
        </w:rPr>
      </w:pPr>
      <w:r w:rsidRPr="00810144">
        <w:rPr>
          <w:color w:val="000000"/>
        </w:rPr>
        <w:t xml:space="preserve">A szemináriumokon a részvétel kötelező, a hiányzást </w:t>
      </w:r>
      <w:proofErr w:type="spellStart"/>
      <w:r w:rsidRPr="00810144">
        <w:rPr>
          <w:color w:val="000000"/>
        </w:rPr>
        <w:t>cask</w:t>
      </w:r>
      <w:proofErr w:type="spellEnd"/>
      <w:r w:rsidRPr="00810144">
        <w:rPr>
          <w:color w:val="000000"/>
        </w:rPr>
        <w:t xml:space="preserve"> betegség indokolhatja.</w:t>
      </w:r>
    </w:p>
    <w:p w14:paraId="1DBA114D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> </w:t>
      </w:r>
    </w:p>
    <w:p w14:paraId="06368B1F" w14:textId="77777777" w:rsidR="00810144" w:rsidRPr="00810144" w:rsidRDefault="00810144" w:rsidP="00810144">
      <w:pPr>
        <w:jc w:val="both"/>
        <w:rPr>
          <w:rFonts w:ascii="Aptos" w:eastAsia="Aptos" w:hAnsi="Aptos" w:cs="Aptos"/>
        </w:rPr>
      </w:pPr>
      <w:r w:rsidRPr="00810144">
        <w:rPr>
          <w:rFonts w:eastAsia="Aptos"/>
          <w:b/>
          <w:bCs/>
          <w:color w:val="000000"/>
        </w:rPr>
        <w:t>Félévi követelmény: kollokvium </w:t>
      </w:r>
    </w:p>
    <w:p w14:paraId="7583D70F" w14:textId="77777777" w:rsidR="00810144" w:rsidRPr="00810144" w:rsidRDefault="00810144" w:rsidP="00810144">
      <w:pPr>
        <w:jc w:val="both"/>
        <w:rPr>
          <w:rFonts w:ascii="Aptos" w:eastAsia="Aptos" w:hAnsi="Aptos" w:cs="Aptos"/>
        </w:rPr>
      </w:pPr>
      <w:r w:rsidRPr="00810144">
        <w:rPr>
          <w:rFonts w:eastAsia="Aptos"/>
          <w:b/>
          <w:bCs/>
          <w:color w:val="000000"/>
        </w:rPr>
        <w:t> </w:t>
      </w:r>
    </w:p>
    <w:p w14:paraId="5DDE607F" w14:textId="77777777" w:rsidR="00810144" w:rsidRPr="00810144" w:rsidRDefault="00810144" w:rsidP="00810144">
      <w:pPr>
        <w:jc w:val="both"/>
        <w:rPr>
          <w:rFonts w:ascii="Aptos" w:eastAsia="Aptos" w:hAnsi="Aptos" w:cs="Aptos"/>
        </w:rPr>
      </w:pPr>
      <w:r w:rsidRPr="00810144">
        <w:rPr>
          <w:rFonts w:eastAsia="Aptos"/>
          <w:b/>
          <w:bCs/>
          <w:color w:val="000000"/>
        </w:rPr>
        <w:t>Az értékelés módja, ütemezése:  </w:t>
      </w:r>
    </w:p>
    <w:p w14:paraId="3728C054" w14:textId="77777777" w:rsidR="00810144" w:rsidRPr="00810144" w:rsidRDefault="00810144" w:rsidP="00810144">
      <w:pPr>
        <w:numPr>
          <w:ilvl w:val="0"/>
          <w:numId w:val="13"/>
        </w:numPr>
        <w:jc w:val="both"/>
        <w:rPr>
          <w:color w:val="000000"/>
        </w:rPr>
      </w:pPr>
      <w:r w:rsidRPr="00810144">
        <w:rPr>
          <w:color w:val="000000"/>
        </w:rPr>
        <w:t xml:space="preserve">Szóbeli vizsga a </w:t>
      </w:r>
      <w:proofErr w:type="spellStart"/>
      <w:r w:rsidRPr="00810144">
        <w:rPr>
          <w:color w:val="000000"/>
        </w:rPr>
        <w:t>neptun</w:t>
      </w:r>
      <w:proofErr w:type="spellEnd"/>
      <w:r w:rsidRPr="00810144">
        <w:rPr>
          <w:color w:val="000000"/>
        </w:rPr>
        <w:t xml:space="preserve"> rendszerben meghirdetett időpontban.</w:t>
      </w:r>
    </w:p>
    <w:p w14:paraId="31672857" w14:textId="77777777" w:rsidR="00810144" w:rsidRPr="00810144" w:rsidRDefault="00810144" w:rsidP="00810144">
      <w:pPr>
        <w:ind w:left="370"/>
        <w:jc w:val="both"/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> </w:t>
      </w:r>
    </w:p>
    <w:p w14:paraId="5D835291" w14:textId="77777777" w:rsidR="00810144" w:rsidRPr="00810144" w:rsidRDefault="00810144" w:rsidP="00810144">
      <w:pPr>
        <w:ind w:left="370"/>
        <w:jc w:val="both"/>
        <w:rPr>
          <w:rFonts w:ascii="Aptos" w:eastAsia="Aptos" w:hAnsi="Aptos" w:cs="Aptos"/>
        </w:rPr>
      </w:pPr>
      <w:r w:rsidRPr="00810144">
        <w:rPr>
          <w:rFonts w:eastAsia="Aptos"/>
          <w:b/>
          <w:bCs/>
          <w:i/>
          <w:iCs/>
          <w:color w:val="000000"/>
        </w:rPr>
        <w:t xml:space="preserve">A vizsgára bocsátás feltétele: </w:t>
      </w:r>
      <w:r w:rsidRPr="00810144">
        <w:rPr>
          <w:rFonts w:eastAsia="Aptos"/>
          <w:color w:val="000000"/>
        </w:rPr>
        <w:t> </w:t>
      </w:r>
    </w:p>
    <w:p w14:paraId="12037106" w14:textId="77777777" w:rsidR="00810144" w:rsidRPr="00810144" w:rsidRDefault="00810144" w:rsidP="00810144">
      <w:pPr>
        <w:ind w:left="370"/>
        <w:jc w:val="both"/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>Egy órai prezentáció elkészítése a félév során. A témát és az időpontot a félév első óráján rögzítjük.</w:t>
      </w:r>
    </w:p>
    <w:p w14:paraId="2913BFAF" w14:textId="77777777" w:rsidR="00810144" w:rsidRPr="00810144" w:rsidRDefault="00810144" w:rsidP="00810144">
      <w:pPr>
        <w:ind w:left="370"/>
        <w:jc w:val="both"/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> </w:t>
      </w:r>
    </w:p>
    <w:p w14:paraId="75AD6181" w14:textId="77777777" w:rsidR="00810144" w:rsidRPr="00810144" w:rsidRDefault="00810144" w:rsidP="00810144">
      <w:pPr>
        <w:ind w:left="370"/>
        <w:jc w:val="both"/>
        <w:rPr>
          <w:rFonts w:ascii="Aptos" w:eastAsia="Aptos" w:hAnsi="Aptos" w:cs="Aptos"/>
        </w:rPr>
      </w:pPr>
      <w:r w:rsidRPr="00810144">
        <w:rPr>
          <w:rFonts w:eastAsia="Aptos"/>
          <w:b/>
          <w:bCs/>
          <w:i/>
          <w:iCs/>
          <w:color w:val="000000"/>
        </w:rPr>
        <w:t> </w:t>
      </w:r>
    </w:p>
    <w:p w14:paraId="17829644" w14:textId="77777777" w:rsidR="00810144" w:rsidRPr="00810144" w:rsidRDefault="00810144" w:rsidP="00810144">
      <w:pPr>
        <w:ind w:left="370"/>
        <w:jc w:val="both"/>
        <w:rPr>
          <w:rFonts w:ascii="Aptos" w:eastAsia="Aptos" w:hAnsi="Aptos" w:cs="Aptos"/>
        </w:rPr>
      </w:pPr>
      <w:r w:rsidRPr="00810144">
        <w:rPr>
          <w:rFonts w:eastAsia="Aptos"/>
          <w:b/>
          <w:bCs/>
          <w:i/>
          <w:iCs/>
          <w:color w:val="000000"/>
        </w:rPr>
        <w:t>A vizsga  témakörei:</w:t>
      </w:r>
    </w:p>
    <w:p w14:paraId="07CB60AF" w14:textId="77777777" w:rsidR="00810144" w:rsidRPr="00810144" w:rsidRDefault="00810144" w:rsidP="00810144">
      <w:pPr>
        <w:ind w:left="708"/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> </w:t>
      </w:r>
    </w:p>
    <w:p w14:paraId="2048D2F9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> </w:t>
      </w:r>
    </w:p>
    <w:p w14:paraId="24D2532E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 xml:space="preserve">1.  The </w:t>
      </w:r>
      <w:proofErr w:type="spellStart"/>
      <w:r w:rsidRPr="00810144">
        <w:rPr>
          <w:rFonts w:eastAsia="Aptos"/>
          <w:color w:val="000000"/>
        </w:rPr>
        <w:t>first</w:t>
      </w:r>
      <w:proofErr w:type="spellEnd"/>
      <w:r w:rsidRPr="00810144">
        <w:rPr>
          <w:rFonts w:eastAsia="Aptos"/>
          <w:color w:val="000000"/>
        </w:rPr>
        <w:t xml:space="preserve"> </w:t>
      </w:r>
      <w:proofErr w:type="spellStart"/>
      <w:r w:rsidRPr="00810144">
        <w:rPr>
          <w:rFonts w:eastAsia="Aptos"/>
          <w:color w:val="000000"/>
        </w:rPr>
        <w:t>documents</w:t>
      </w:r>
      <w:proofErr w:type="spellEnd"/>
      <w:r w:rsidRPr="00810144">
        <w:rPr>
          <w:rFonts w:eastAsia="Aptos"/>
          <w:color w:val="000000"/>
        </w:rPr>
        <w:t xml:space="preserve"> of </w:t>
      </w:r>
      <w:proofErr w:type="spellStart"/>
      <w:r w:rsidRPr="00810144">
        <w:rPr>
          <w:rFonts w:eastAsia="Aptos"/>
          <w:color w:val="000000"/>
        </w:rPr>
        <w:t>the</w:t>
      </w:r>
      <w:proofErr w:type="spellEnd"/>
      <w:r w:rsidRPr="00810144">
        <w:rPr>
          <w:rFonts w:eastAsia="Aptos"/>
          <w:color w:val="000000"/>
        </w:rPr>
        <w:t xml:space="preserve"> American </w:t>
      </w:r>
      <w:proofErr w:type="spellStart"/>
      <w:r w:rsidRPr="00810144">
        <w:rPr>
          <w:rFonts w:eastAsia="Aptos"/>
          <w:color w:val="000000"/>
        </w:rPr>
        <w:t>culture</w:t>
      </w:r>
      <w:proofErr w:type="spellEnd"/>
      <w:r w:rsidRPr="00810144">
        <w:rPr>
          <w:rFonts w:eastAsia="Aptos"/>
          <w:color w:val="000000"/>
        </w:rPr>
        <w:t> </w:t>
      </w:r>
    </w:p>
    <w:p w14:paraId="33CDD272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 xml:space="preserve">2.  </w:t>
      </w:r>
      <w:proofErr w:type="spellStart"/>
      <w:r w:rsidRPr="00810144">
        <w:rPr>
          <w:rFonts w:eastAsia="Aptos"/>
          <w:color w:val="000000"/>
        </w:rPr>
        <w:t>Waves</w:t>
      </w:r>
      <w:proofErr w:type="spellEnd"/>
      <w:r w:rsidRPr="00810144">
        <w:rPr>
          <w:rFonts w:eastAsia="Aptos"/>
          <w:color w:val="000000"/>
        </w:rPr>
        <w:t xml:space="preserve"> of </w:t>
      </w:r>
      <w:proofErr w:type="spellStart"/>
      <w:r w:rsidRPr="00810144">
        <w:rPr>
          <w:rFonts w:eastAsia="Aptos"/>
          <w:color w:val="000000"/>
        </w:rPr>
        <w:t>migration</w:t>
      </w:r>
      <w:proofErr w:type="spellEnd"/>
      <w:r w:rsidRPr="00810144">
        <w:rPr>
          <w:rFonts w:eastAsia="Aptos"/>
          <w:color w:val="000000"/>
        </w:rPr>
        <w:t xml:space="preserve"> </w:t>
      </w:r>
      <w:proofErr w:type="spellStart"/>
      <w:r w:rsidRPr="00810144">
        <w:rPr>
          <w:rFonts w:eastAsia="Aptos"/>
          <w:color w:val="000000"/>
        </w:rPr>
        <w:t>to</w:t>
      </w:r>
      <w:proofErr w:type="spellEnd"/>
      <w:r w:rsidRPr="00810144">
        <w:rPr>
          <w:rFonts w:eastAsia="Aptos"/>
          <w:color w:val="000000"/>
        </w:rPr>
        <w:t xml:space="preserve"> </w:t>
      </w:r>
      <w:proofErr w:type="spellStart"/>
      <w:r w:rsidRPr="00810144">
        <w:rPr>
          <w:rFonts w:eastAsia="Aptos"/>
          <w:color w:val="000000"/>
        </w:rPr>
        <w:t>America</w:t>
      </w:r>
      <w:proofErr w:type="spellEnd"/>
      <w:r w:rsidRPr="00810144">
        <w:rPr>
          <w:rFonts w:eastAsia="Aptos"/>
          <w:color w:val="000000"/>
        </w:rPr>
        <w:t>    </w:t>
      </w:r>
    </w:p>
    <w:p w14:paraId="7A0F24DF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 xml:space="preserve">4.  </w:t>
      </w:r>
      <w:proofErr w:type="spellStart"/>
      <w:r w:rsidRPr="00810144">
        <w:rPr>
          <w:rFonts w:eastAsia="Aptos"/>
          <w:color w:val="000000"/>
        </w:rPr>
        <w:t>Religions</w:t>
      </w:r>
      <w:proofErr w:type="spellEnd"/>
      <w:r w:rsidRPr="00810144">
        <w:rPr>
          <w:rFonts w:eastAsia="Aptos"/>
          <w:color w:val="000000"/>
        </w:rPr>
        <w:t xml:space="preserve"> in </w:t>
      </w:r>
      <w:proofErr w:type="spellStart"/>
      <w:r w:rsidRPr="00810144">
        <w:rPr>
          <w:rFonts w:eastAsia="Aptos"/>
          <w:color w:val="000000"/>
        </w:rPr>
        <w:t>America</w:t>
      </w:r>
      <w:proofErr w:type="spellEnd"/>
      <w:r w:rsidRPr="00810144">
        <w:rPr>
          <w:rFonts w:eastAsia="Aptos"/>
          <w:color w:val="000000"/>
        </w:rPr>
        <w:t> </w:t>
      </w:r>
    </w:p>
    <w:p w14:paraId="32066777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 xml:space="preserve">5.  The </w:t>
      </w:r>
      <w:proofErr w:type="spellStart"/>
      <w:r w:rsidRPr="00810144">
        <w:rPr>
          <w:rFonts w:eastAsia="Aptos"/>
          <w:color w:val="000000"/>
        </w:rPr>
        <w:t>Declaration</w:t>
      </w:r>
      <w:proofErr w:type="spellEnd"/>
      <w:r w:rsidRPr="00810144">
        <w:rPr>
          <w:rFonts w:eastAsia="Aptos"/>
          <w:color w:val="000000"/>
        </w:rPr>
        <w:t xml:space="preserve"> of </w:t>
      </w:r>
      <w:proofErr w:type="spellStart"/>
      <w:r w:rsidRPr="00810144">
        <w:rPr>
          <w:rFonts w:eastAsia="Aptos"/>
          <w:color w:val="000000"/>
        </w:rPr>
        <w:t>Independence</w:t>
      </w:r>
      <w:proofErr w:type="spellEnd"/>
      <w:r w:rsidRPr="00810144">
        <w:rPr>
          <w:rFonts w:eastAsia="Aptos"/>
          <w:color w:val="000000"/>
        </w:rPr>
        <w:t xml:space="preserve"> and </w:t>
      </w:r>
      <w:proofErr w:type="spellStart"/>
      <w:r w:rsidRPr="00810144">
        <w:rPr>
          <w:rFonts w:eastAsia="Aptos"/>
          <w:color w:val="000000"/>
        </w:rPr>
        <w:t>the</w:t>
      </w:r>
      <w:proofErr w:type="spellEnd"/>
      <w:r w:rsidRPr="00810144">
        <w:rPr>
          <w:rFonts w:eastAsia="Aptos"/>
          <w:color w:val="000000"/>
        </w:rPr>
        <w:t xml:space="preserve"> </w:t>
      </w:r>
      <w:proofErr w:type="spellStart"/>
      <w:r w:rsidRPr="00810144">
        <w:rPr>
          <w:rFonts w:eastAsia="Aptos"/>
          <w:color w:val="000000"/>
        </w:rPr>
        <w:t>War</w:t>
      </w:r>
      <w:proofErr w:type="spellEnd"/>
      <w:r w:rsidRPr="00810144">
        <w:rPr>
          <w:rFonts w:eastAsia="Aptos"/>
          <w:color w:val="000000"/>
        </w:rPr>
        <w:t xml:space="preserve"> of </w:t>
      </w:r>
      <w:proofErr w:type="spellStart"/>
      <w:r w:rsidRPr="00810144">
        <w:rPr>
          <w:rFonts w:eastAsia="Aptos"/>
          <w:color w:val="000000"/>
        </w:rPr>
        <w:t>Independence</w:t>
      </w:r>
      <w:proofErr w:type="spellEnd"/>
      <w:r w:rsidRPr="00810144">
        <w:rPr>
          <w:rFonts w:eastAsia="Aptos"/>
          <w:color w:val="000000"/>
        </w:rPr>
        <w:t xml:space="preserve">  </w:t>
      </w:r>
    </w:p>
    <w:p w14:paraId="3ABBFBCD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 xml:space="preserve">6.   Civil </w:t>
      </w:r>
      <w:proofErr w:type="spellStart"/>
      <w:r w:rsidRPr="00810144">
        <w:rPr>
          <w:rFonts w:eastAsia="Aptos"/>
          <w:color w:val="000000"/>
        </w:rPr>
        <w:t>War</w:t>
      </w:r>
      <w:proofErr w:type="spellEnd"/>
      <w:r w:rsidRPr="00810144">
        <w:rPr>
          <w:rFonts w:eastAsia="Aptos"/>
          <w:color w:val="000000"/>
        </w:rPr>
        <w:t xml:space="preserve">: A </w:t>
      </w:r>
      <w:proofErr w:type="spellStart"/>
      <w:r w:rsidRPr="00810144">
        <w:rPr>
          <w:rFonts w:eastAsia="Aptos"/>
          <w:color w:val="000000"/>
        </w:rPr>
        <w:t>Nation</w:t>
      </w:r>
      <w:proofErr w:type="spellEnd"/>
      <w:r w:rsidRPr="00810144">
        <w:rPr>
          <w:rFonts w:eastAsia="Aptos"/>
          <w:color w:val="000000"/>
        </w:rPr>
        <w:t xml:space="preserve"> </w:t>
      </w:r>
      <w:proofErr w:type="spellStart"/>
      <w:r w:rsidRPr="00810144">
        <w:rPr>
          <w:rFonts w:eastAsia="Aptos"/>
          <w:color w:val="000000"/>
        </w:rPr>
        <w:t>divided</w:t>
      </w:r>
      <w:proofErr w:type="spellEnd"/>
      <w:r w:rsidRPr="00810144">
        <w:rPr>
          <w:rFonts w:eastAsia="Aptos"/>
          <w:color w:val="000000"/>
        </w:rPr>
        <w:t xml:space="preserve"> (</w:t>
      </w:r>
      <w:proofErr w:type="spellStart"/>
      <w:r w:rsidRPr="00810144">
        <w:rPr>
          <w:rFonts w:eastAsia="Aptos"/>
          <w:color w:val="000000"/>
        </w:rPr>
        <w:t>causes</w:t>
      </w:r>
      <w:proofErr w:type="spellEnd"/>
      <w:r w:rsidRPr="00810144">
        <w:rPr>
          <w:rFonts w:eastAsia="Aptos"/>
          <w:color w:val="000000"/>
        </w:rPr>
        <w:t xml:space="preserve"> and </w:t>
      </w:r>
      <w:proofErr w:type="spellStart"/>
      <w:r w:rsidRPr="00810144">
        <w:rPr>
          <w:rFonts w:eastAsia="Aptos"/>
          <w:color w:val="000000"/>
        </w:rPr>
        <w:t>consequences</w:t>
      </w:r>
      <w:proofErr w:type="spellEnd"/>
      <w:r w:rsidRPr="00810144">
        <w:rPr>
          <w:rFonts w:eastAsia="Aptos"/>
          <w:color w:val="000000"/>
        </w:rPr>
        <w:t xml:space="preserve"> of </w:t>
      </w:r>
      <w:proofErr w:type="spellStart"/>
      <w:r w:rsidRPr="00810144">
        <w:rPr>
          <w:rFonts w:eastAsia="Aptos"/>
          <w:color w:val="000000"/>
        </w:rPr>
        <w:t>the</w:t>
      </w:r>
      <w:proofErr w:type="spellEnd"/>
      <w:r w:rsidRPr="00810144">
        <w:rPr>
          <w:rFonts w:eastAsia="Aptos"/>
          <w:color w:val="000000"/>
        </w:rPr>
        <w:t xml:space="preserve"> Civil </w:t>
      </w:r>
      <w:proofErr w:type="spellStart"/>
      <w:r w:rsidRPr="00810144">
        <w:rPr>
          <w:rFonts w:eastAsia="Aptos"/>
          <w:color w:val="000000"/>
        </w:rPr>
        <w:t>War</w:t>
      </w:r>
      <w:proofErr w:type="spellEnd"/>
      <w:r w:rsidRPr="00810144">
        <w:rPr>
          <w:rFonts w:eastAsia="Aptos"/>
          <w:color w:val="000000"/>
        </w:rPr>
        <w:t>) </w:t>
      </w:r>
    </w:p>
    <w:p w14:paraId="58B7AA75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 xml:space="preserve">7.   </w:t>
      </w:r>
      <w:proofErr w:type="spellStart"/>
      <w:r w:rsidRPr="00810144">
        <w:rPr>
          <w:rFonts w:eastAsia="Aptos"/>
          <w:color w:val="000000"/>
        </w:rPr>
        <w:t>Expanding</w:t>
      </w:r>
      <w:proofErr w:type="spellEnd"/>
      <w:r w:rsidRPr="00810144">
        <w:rPr>
          <w:rFonts w:eastAsia="Aptos"/>
          <w:color w:val="000000"/>
        </w:rPr>
        <w:t xml:space="preserve"> </w:t>
      </w:r>
      <w:proofErr w:type="spellStart"/>
      <w:r w:rsidRPr="00810144">
        <w:rPr>
          <w:rFonts w:eastAsia="Aptos"/>
          <w:color w:val="000000"/>
        </w:rPr>
        <w:t>frontiers</w:t>
      </w:r>
      <w:proofErr w:type="spellEnd"/>
      <w:r w:rsidRPr="00810144">
        <w:rPr>
          <w:rFonts w:eastAsia="Aptos"/>
          <w:color w:val="000000"/>
        </w:rPr>
        <w:t xml:space="preserve"> in </w:t>
      </w:r>
      <w:proofErr w:type="spellStart"/>
      <w:r w:rsidRPr="00810144">
        <w:rPr>
          <w:rFonts w:eastAsia="Aptos"/>
          <w:color w:val="000000"/>
        </w:rPr>
        <w:t>the</w:t>
      </w:r>
      <w:proofErr w:type="spellEnd"/>
      <w:r w:rsidRPr="00810144">
        <w:rPr>
          <w:rFonts w:eastAsia="Aptos"/>
          <w:color w:val="000000"/>
        </w:rPr>
        <w:t xml:space="preserve"> </w:t>
      </w:r>
      <w:proofErr w:type="spellStart"/>
      <w:r w:rsidRPr="00810144">
        <w:rPr>
          <w:rFonts w:eastAsia="Aptos"/>
          <w:color w:val="000000"/>
        </w:rPr>
        <w:t>past</w:t>
      </w:r>
      <w:proofErr w:type="spellEnd"/>
      <w:r w:rsidRPr="00810144">
        <w:rPr>
          <w:rFonts w:eastAsia="Aptos"/>
          <w:color w:val="000000"/>
        </w:rPr>
        <w:t xml:space="preserve"> and </w:t>
      </w:r>
      <w:proofErr w:type="spellStart"/>
      <w:r w:rsidRPr="00810144">
        <w:rPr>
          <w:rFonts w:eastAsia="Aptos"/>
          <w:color w:val="000000"/>
        </w:rPr>
        <w:t>present</w:t>
      </w:r>
      <w:proofErr w:type="spellEnd"/>
      <w:r w:rsidRPr="00810144">
        <w:rPr>
          <w:rFonts w:eastAsia="Aptos"/>
          <w:color w:val="000000"/>
        </w:rPr>
        <w:t> </w:t>
      </w:r>
    </w:p>
    <w:p w14:paraId="1913332E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 xml:space="preserve">8.   The American </w:t>
      </w:r>
      <w:proofErr w:type="spellStart"/>
      <w:r w:rsidRPr="00810144">
        <w:rPr>
          <w:rFonts w:eastAsia="Aptos"/>
          <w:color w:val="000000"/>
        </w:rPr>
        <w:t>way</w:t>
      </w:r>
      <w:proofErr w:type="spellEnd"/>
      <w:r w:rsidRPr="00810144">
        <w:rPr>
          <w:rFonts w:eastAsia="Aptos"/>
          <w:color w:val="000000"/>
        </w:rPr>
        <w:t xml:space="preserve"> of life. The </w:t>
      </w:r>
      <w:proofErr w:type="spellStart"/>
      <w:r w:rsidRPr="00810144">
        <w:rPr>
          <w:rFonts w:eastAsia="Aptos"/>
          <w:color w:val="000000"/>
        </w:rPr>
        <w:t>car</w:t>
      </w:r>
      <w:proofErr w:type="spellEnd"/>
      <w:r w:rsidRPr="00810144">
        <w:rPr>
          <w:rFonts w:eastAsia="Aptos"/>
          <w:color w:val="000000"/>
        </w:rPr>
        <w:t xml:space="preserve"> </w:t>
      </w:r>
      <w:proofErr w:type="spellStart"/>
      <w:r w:rsidRPr="00810144">
        <w:rPr>
          <w:rFonts w:eastAsia="Aptos"/>
          <w:color w:val="000000"/>
        </w:rPr>
        <w:t>culture</w:t>
      </w:r>
      <w:proofErr w:type="spellEnd"/>
      <w:r w:rsidRPr="00810144">
        <w:rPr>
          <w:rFonts w:eastAsia="Aptos"/>
          <w:color w:val="000000"/>
        </w:rPr>
        <w:t>. </w:t>
      </w:r>
    </w:p>
    <w:p w14:paraId="109F3C0A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 xml:space="preserve">9.   Great </w:t>
      </w:r>
      <w:proofErr w:type="spellStart"/>
      <w:r w:rsidRPr="00810144">
        <w:rPr>
          <w:rFonts w:eastAsia="Aptos"/>
          <w:color w:val="000000"/>
        </w:rPr>
        <w:t>regions</w:t>
      </w:r>
      <w:proofErr w:type="spellEnd"/>
      <w:r w:rsidRPr="00810144">
        <w:rPr>
          <w:rFonts w:eastAsia="Aptos"/>
          <w:color w:val="000000"/>
        </w:rPr>
        <w:t xml:space="preserve">, </w:t>
      </w:r>
      <w:proofErr w:type="spellStart"/>
      <w:r w:rsidRPr="00810144">
        <w:rPr>
          <w:rFonts w:eastAsia="Aptos"/>
          <w:color w:val="000000"/>
        </w:rPr>
        <w:t>cities</w:t>
      </w:r>
      <w:proofErr w:type="spellEnd"/>
      <w:r w:rsidRPr="00810144">
        <w:rPr>
          <w:rFonts w:eastAsia="Aptos"/>
          <w:color w:val="000000"/>
        </w:rPr>
        <w:t xml:space="preserve">, </w:t>
      </w:r>
      <w:proofErr w:type="spellStart"/>
      <w:r w:rsidRPr="00810144">
        <w:rPr>
          <w:rFonts w:eastAsia="Aptos"/>
          <w:color w:val="000000"/>
        </w:rPr>
        <w:t>rivers</w:t>
      </w:r>
      <w:proofErr w:type="spellEnd"/>
      <w:r w:rsidRPr="00810144">
        <w:rPr>
          <w:rFonts w:eastAsia="Aptos"/>
          <w:color w:val="000000"/>
        </w:rPr>
        <w:t xml:space="preserve"> and </w:t>
      </w:r>
      <w:proofErr w:type="spellStart"/>
      <w:r w:rsidRPr="00810144">
        <w:rPr>
          <w:rFonts w:eastAsia="Aptos"/>
          <w:color w:val="000000"/>
        </w:rPr>
        <w:t>iconic</w:t>
      </w:r>
      <w:proofErr w:type="spellEnd"/>
      <w:r w:rsidRPr="00810144">
        <w:rPr>
          <w:rFonts w:eastAsia="Aptos"/>
          <w:color w:val="000000"/>
        </w:rPr>
        <w:t xml:space="preserve"> </w:t>
      </w:r>
      <w:proofErr w:type="spellStart"/>
      <w:r w:rsidRPr="00810144">
        <w:rPr>
          <w:rFonts w:eastAsia="Aptos"/>
          <w:color w:val="000000"/>
        </w:rPr>
        <w:t>buildings</w:t>
      </w:r>
      <w:proofErr w:type="spellEnd"/>
      <w:r w:rsidRPr="00810144">
        <w:rPr>
          <w:rFonts w:eastAsia="Aptos"/>
          <w:color w:val="000000"/>
        </w:rPr>
        <w:t xml:space="preserve"> of </w:t>
      </w:r>
      <w:proofErr w:type="spellStart"/>
      <w:r w:rsidRPr="00810144">
        <w:rPr>
          <w:rFonts w:eastAsia="Aptos"/>
          <w:color w:val="000000"/>
        </w:rPr>
        <w:t>the</w:t>
      </w:r>
      <w:proofErr w:type="spellEnd"/>
      <w:r w:rsidRPr="00810144">
        <w:rPr>
          <w:rFonts w:eastAsia="Aptos"/>
          <w:color w:val="000000"/>
        </w:rPr>
        <w:t xml:space="preserve"> USA. </w:t>
      </w:r>
    </w:p>
    <w:p w14:paraId="47CEF452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 xml:space="preserve">10. </w:t>
      </w:r>
      <w:proofErr w:type="spellStart"/>
      <w:r w:rsidRPr="00810144">
        <w:rPr>
          <w:rFonts w:eastAsia="Aptos"/>
          <w:color w:val="000000"/>
        </w:rPr>
        <w:t>Ethnic</w:t>
      </w:r>
      <w:proofErr w:type="spellEnd"/>
      <w:r w:rsidRPr="00810144">
        <w:rPr>
          <w:rFonts w:eastAsia="Aptos"/>
          <w:color w:val="000000"/>
        </w:rPr>
        <w:t xml:space="preserve"> </w:t>
      </w:r>
      <w:proofErr w:type="spellStart"/>
      <w:r w:rsidRPr="00810144">
        <w:rPr>
          <w:rFonts w:eastAsia="Aptos"/>
          <w:color w:val="000000"/>
        </w:rPr>
        <w:t>groups</w:t>
      </w:r>
      <w:proofErr w:type="spellEnd"/>
      <w:r w:rsidRPr="00810144">
        <w:rPr>
          <w:rFonts w:eastAsia="Aptos"/>
          <w:color w:val="000000"/>
        </w:rPr>
        <w:t xml:space="preserve"> in </w:t>
      </w:r>
      <w:proofErr w:type="spellStart"/>
      <w:r w:rsidRPr="00810144">
        <w:rPr>
          <w:rFonts w:eastAsia="Aptos"/>
          <w:color w:val="000000"/>
        </w:rPr>
        <w:t>America</w:t>
      </w:r>
      <w:proofErr w:type="spellEnd"/>
      <w:r w:rsidRPr="00810144">
        <w:rPr>
          <w:rFonts w:eastAsia="Aptos"/>
          <w:color w:val="000000"/>
        </w:rPr>
        <w:t xml:space="preserve"> (</w:t>
      </w:r>
      <w:proofErr w:type="spellStart"/>
      <w:r w:rsidRPr="00810144">
        <w:rPr>
          <w:rFonts w:eastAsia="Aptos"/>
          <w:color w:val="000000"/>
        </w:rPr>
        <w:t>Native</w:t>
      </w:r>
      <w:proofErr w:type="spellEnd"/>
      <w:r w:rsidRPr="00810144">
        <w:rPr>
          <w:rFonts w:eastAsia="Aptos"/>
          <w:color w:val="000000"/>
        </w:rPr>
        <w:t xml:space="preserve"> </w:t>
      </w:r>
      <w:proofErr w:type="spellStart"/>
      <w:r w:rsidRPr="00810144">
        <w:rPr>
          <w:rFonts w:eastAsia="Aptos"/>
          <w:color w:val="000000"/>
        </w:rPr>
        <w:t>Indians</w:t>
      </w:r>
      <w:proofErr w:type="spellEnd"/>
      <w:r w:rsidRPr="00810144">
        <w:rPr>
          <w:rFonts w:eastAsia="Aptos"/>
          <w:color w:val="000000"/>
        </w:rPr>
        <w:t xml:space="preserve">, </w:t>
      </w:r>
      <w:proofErr w:type="spellStart"/>
      <w:r w:rsidRPr="00810144">
        <w:rPr>
          <w:rFonts w:eastAsia="Aptos"/>
          <w:color w:val="000000"/>
        </w:rPr>
        <w:t>African</w:t>
      </w:r>
      <w:proofErr w:type="spellEnd"/>
      <w:r w:rsidRPr="00810144">
        <w:rPr>
          <w:rFonts w:eastAsia="Aptos"/>
          <w:color w:val="000000"/>
        </w:rPr>
        <w:t xml:space="preserve"> </w:t>
      </w:r>
      <w:proofErr w:type="spellStart"/>
      <w:r w:rsidRPr="00810144">
        <w:rPr>
          <w:rFonts w:eastAsia="Aptos"/>
          <w:color w:val="000000"/>
        </w:rPr>
        <w:t>Americans</w:t>
      </w:r>
      <w:proofErr w:type="spellEnd"/>
      <w:r w:rsidRPr="00810144">
        <w:rPr>
          <w:rFonts w:eastAsia="Aptos"/>
          <w:color w:val="000000"/>
        </w:rPr>
        <w:t xml:space="preserve">, </w:t>
      </w:r>
      <w:proofErr w:type="spellStart"/>
      <w:r w:rsidRPr="00810144">
        <w:rPr>
          <w:rFonts w:eastAsia="Aptos"/>
          <w:color w:val="000000"/>
        </w:rPr>
        <w:t>Chicanos</w:t>
      </w:r>
      <w:proofErr w:type="spellEnd"/>
      <w:r w:rsidRPr="00810144">
        <w:rPr>
          <w:rFonts w:eastAsia="Aptos"/>
          <w:color w:val="000000"/>
        </w:rPr>
        <w:t>)   </w:t>
      </w:r>
    </w:p>
    <w:p w14:paraId="697FB977" w14:textId="77777777" w:rsidR="00810144" w:rsidRPr="00810144" w:rsidRDefault="00810144" w:rsidP="00810144">
      <w:pPr>
        <w:ind w:left="360"/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> </w:t>
      </w:r>
    </w:p>
    <w:p w14:paraId="63FAF59A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b/>
          <w:bCs/>
          <w:color w:val="000000"/>
        </w:rPr>
        <w:t>Az érdemjegy kialakításának módja: </w:t>
      </w:r>
    </w:p>
    <w:p w14:paraId="2DACF9F3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color w:val="000000"/>
        </w:rPr>
        <w:t>A vizsgán nyújtott szóbeli teljesítmény alapján.  </w:t>
      </w:r>
    </w:p>
    <w:p w14:paraId="66FC5EF1" w14:textId="77777777" w:rsidR="00215A81" w:rsidRDefault="00215A81">
      <w:pPr>
        <w:spacing w:after="160" w:line="259" w:lineRule="auto"/>
        <w:rPr>
          <w:rFonts w:eastAsia="Aptos"/>
          <w:i/>
          <w:iCs/>
          <w:color w:val="0070C0"/>
        </w:rPr>
      </w:pPr>
      <w:r>
        <w:rPr>
          <w:rFonts w:eastAsia="Aptos"/>
          <w:i/>
          <w:iCs/>
          <w:color w:val="0070C0"/>
        </w:rPr>
        <w:br w:type="page"/>
      </w:r>
    </w:p>
    <w:p w14:paraId="5FFDB36C" w14:textId="62DA2CFA" w:rsidR="00810144" w:rsidRPr="00810144" w:rsidRDefault="00810144" w:rsidP="00810144">
      <w:pPr>
        <w:spacing w:after="120"/>
        <w:ind w:left="708"/>
        <w:jc w:val="both"/>
        <w:rPr>
          <w:rFonts w:ascii="Aptos" w:eastAsia="Aptos" w:hAnsi="Aptos" w:cs="Aptos"/>
        </w:rPr>
      </w:pPr>
      <w:r w:rsidRPr="00810144">
        <w:rPr>
          <w:rFonts w:eastAsia="Aptos"/>
          <w:i/>
          <w:iCs/>
          <w:color w:val="0070C0"/>
        </w:rPr>
        <w:t>  </w:t>
      </w:r>
    </w:p>
    <w:p w14:paraId="6B69A6A0" w14:textId="77777777" w:rsidR="00810144" w:rsidRPr="00810144" w:rsidRDefault="00810144" w:rsidP="00810144">
      <w:pPr>
        <w:rPr>
          <w:rFonts w:ascii="Aptos" w:eastAsia="Aptos" w:hAnsi="Aptos" w:cs="Apto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0"/>
        <w:gridCol w:w="5432"/>
      </w:tblGrid>
      <w:tr w:rsidR="00810144" w:rsidRPr="00810144" w14:paraId="705A5073" w14:textId="77777777" w:rsidTr="007659F7"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2A2A6E" w14:textId="77777777" w:rsidR="00810144" w:rsidRPr="00810144" w:rsidRDefault="00810144" w:rsidP="00810144">
            <w:pPr>
              <w:rPr>
                <w:rFonts w:eastAsia="Aptos"/>
              </w:rPr>
            </w:pPr>
            <w:r w:rsidRPr="00810144">
              <w:rPr>
                <w:rFonts w:eastAsia="Aptos"/>
                <w:b/>
                <w:bCs/>
                <w:color w:val="000000"/>
              </w:rPr>
              <w:t>Tantárgy neve 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AAA3CA" w14:textId="77777777" w:rsidR="00810144" w:rsidRPr="00810144" w:rsidRDefault="00810144" w:rsidP="00810144">
            <w:pPr>
              <w:rPr>
                <w:rFonts w:eastAsia="Aptos"/>
              </w:rPr>
            </w:pPr>
            <w:r w:rsidRPr="00810144">
              <w:rPr>
                <w:rFonts w:eastAsia="Aptos"/>
                <w:b/>
                <w:bCs/>
                <w:color w:val="000000"/>
              </w:rPr>
              <w:t>Integrált nyelvi készségek </w:t>
            </w:r>
          </w:p>
        </w:tc>
      </w:tr>
      <w:tr w:rsidR="00810144" w:rsidRPr="00810144" w14:paraId="5A5732F8" w14:textId="77777777" w:rsidTr="007659F7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CD4456" w14:textId="77777777" w:rsidR="00810144" w:rsidRPr="00810144" w:rsidRDefault="00810144" w:rsidP="00810144">
            <w:pPr>
              <w:rPr>
                <w:rFonts w:eastAsia="Aptos"/>
              </w:rPr>
            </w:pPr>
            <w:r w:rsidRPr="00810144">
              <w:rPr>
                <w:rFonts w:eastAsia="Aptos"/>
                <w:b/>
                <w:bCs/>
                <w:color w:val="000000"/>
              </w:rPr>
              <w:t>Tantárgy kódja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C37B20" w14:textId="77777777" w:rsidR="00810144" w:rsidRPr="00810144" w:rsidRDefault="00810144" w:rsidP="00810144">
            <w:pPr>
              <w:rPr>
                <w:rFonts w:eastAsia="Aptos"/>
                <w:b/>
                <w:bCs/>
              </w:rPr>
            </w:pPr>
            <w:r w:rsidRPr="00810144">
              <w:rPr>
                <w:rFonts w:eastAsia="Aptos"/>
                <w:b/>
                <w:bCs/>
              </w:rPr>
              <w:t>BAN1214; BAN1214L; BAN1214_T</w:t>
            </w:r>
          </w:p>
        </w:tc>
      </w:tr>
      <w:tr w:rsidR="00810144" w:rsidRPr="00810144" w14:paraId="43B3CF4A" w14:textId="77777777" w:rsidTr="007659F7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4B44B6" w14:textId="77777777" w:rsidR="00810144" w:rsidRPr="00810144" w:rsidRDefault="00810144" w:rsidP="00810144">
            <w:pPr>
              <w:rPr>
                <w:rFonts w:eastAsia="Aptos"/>
              </w:rPr>
            </w:pPr>
            <w:r w:rsidRPr="00810144">
              <w:rPr>
                <w:rFonts w:eastAsia="Aptos"/>
                <w:b/>
                <w:bCs/>
                <w:color w:val="000000"/>
              </w:rPr>
              <w:t>Meghirdetés féléve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97D42F" w14:textId="77777777" w:rsidR="00810144" w:rsidRPr="00810144" w:rsidRDefault="00810144" w:rsidP="00810144">
            <w:pPr>
              <w:rPr>
                <w:rFonts w:eastAsia="Aptos"/>
              </w:rPr>
            </w:pPr>
            <w:r w:rsidRPr="00810144">
              <w:rPr>
                <w:rFonts w:eastAsia="Aptos"/>
                <w:b/>
                <w:bCs/>
                <w:color w:val="000000"/>
              </w:rPr>
              <w:t> 2 </w:t>
            </w:r>
          </w:p>
        </w:tc>
      </w:tr>
      <w:tr w:rsidR="00810144" w:rsidRPr="00810144" w14:paraId="3F9272D3" w14:textId="77777777" w:rsidTr="007659F7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2416E8" w14:textId="77777777" w:rsidR="00810144" w:rsidRPr="00810144" w:rsidRDefault="00810144" w:rsidP="00810144">
            <w:pPr>
              <w:rPr>
                <w:rFonts w:eastAsia="Aptos"/>
              </w:rPr>
            </w:pPr>
            <w:r w:rsidRPr="00810144">
              <w:rPr>
                <w:rFonts w:eastAsia="Aptos"/>
                <w:b/>
                <w:bCs/>
                <w:color w:val="000000"/>
              </w:rPr>
              <w:t>Kreditpont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8FB7FE" w14:textId="77777777" w:rsidR="00810144" w:rsidRPr="00810144" w:rsidRDefault="00810144" w:rsidP="00810144">
            <w:pPr>
              <w:rPr>
                <w:rFonts w:eastAsia="Aptos"/>
              </w:rPr>
            </w:pPr>
            <w:r w:rsidRPr="00810144">
              <w:rPr>
                <w:rFonts w:eastAsia="Aptos"/>
                <w:b/>
                <w:bCs/>
                <w:color w:val="000000"/>
              </w:rPr>
              <w:t> 6</w:t>
            </w:r>
          </w:p>
        </w:tc>
      </w:tr>
      <w:tr w:rsidR="00810144" w:rsidRPr="00810144" w14:paraId="017C3247" w14:textId="77777777" w:rsidTr="007659F7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4BE38A" w14:textId="77777777" w:rsidR="00810144" w:rsidRPr="00810144" w:rsidRDefault="00810144" w:rsidP="00810144">
            <w:pPr>
              <w:rPr>
                <w:rFonts w:eastAsia="Aptos"/>
              </w:rPr>
            </w:pPr>
            <w:r w:rsidRPr="00810144">
              <w:rPr>
                <w:rFonts w:eastAsia="Aptos"/>
                <w:b/>
                <w:bCs/>
                <w:color w:val="000000"/>
              </w:rPr>
              <w:t>Heti kontaktóraszám (</w:t>
            </w:r>
            <w:proofErr w:type="spellStart"/>
            <w:r w:rsidRPr="00810144">
              <w:rPr>
                <w:rFonts w:eastAsia="Aptos"/>
                <w:b/>
                <w:bCs/>
                <w:color w:val="000000"/>
              </w:rPr>
              <w:t>elm</w:t>
            </w:r>
            <w:proofErr w:type="spellEnd"/>
            <w:r w:rsidRPr="00810144">
              <w:rPr>
                <w:rFonts w:eastAsia="Aptos"/>
                <w:b/>
                <w:bCs/>
                <w:color w:val="000000"/>
              </w:rPr>
              <w:t>.+</w:t>
            </w:r>
            <w:proofErr w:type="spellStart"/>
            <w:r w:rsidRPr="00810144">
              <w:rPr>
                <w:rFonts w:eastAsia="Aptos"/>
                <w:b/>
                <w:bCs/>
                <w:color w:val="000000"/>
              </w:rPr>
              <w:t>gyak</w:t>
            </w:r>
            <w:proofErr w:type="spellEnd"/>
            <w:r w:rsidRPr="00810144">
              <w:rPr>
                <w:rFonts w:eastAsia="Aptos"/>
                <w:b/>
                <w:bCs/>
                <w:color w:val="000000"/>
              </w:rPr>
              <w:t>.)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50BA3" w14:textId="77777777" w:rsidR="00810144" w:rsidRPr="00810144" w:rsidRDefault="00810144" w:rsidP="00810144">
            <w:pPr>
              <w:rPr>
                <w:rFonts w:eastAsia="Aptos"/>
              </w:rPr>
            </w:pPr>
            <w:r w:rsidRPr="00810144">
              <w:rPr>
                <w:rFonts w:eastAsia="Aptos"/>
                <w:b/>
                <w:bCs/>
                <w:color w:val="000000"/>
              </w:rPr>
              <w:t> 1+1 </w:t>
            </w:r>
          </w:p>
        </w:tc>
      </w:tr>
      <w:tr w:rsidR="00810144" w:rsidRPr="00810144" w14:paraId="732CDFD8" w14:textId="77777777" w:rsidTr="007659F7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A17AE7" w14:textId="77777777" w:rsidR="00810144" w:rsidRPr="00810144" w:rsidRDefault="00810144" w:rsidP="00810144">
            <w:pPr>
              <w:rPr>
                <w:rFonts w:eastAsia="Aptos"/>
              </w:rPr>
            </w:pPr>
            <w:r w:rsidRPr="00810144">
              <w:rPr>
                <w:rFonts w:eastAsia="Aptos"/>
                <w:b/>
                <w:bCs/>
                <w:color w:val="000000"/>
              </w:rPr>
              <w:t>Félévi követelmény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F4B0BC" w14:textId="77777777" w:rsidR="00810144" w:rsidRPr="00810144" w:rsidRDefault="00810144" w:rsidP="00810144">
            <w:pPr>
              <w:rPr>
                <w:rFonts w:eastAsia="Aptos"/>
                <w:b/>
                <w:bCs/>
              </w:rPr>
            </w:pPr>
            <w:r w:rsidRPr="00810144">
              <w:rPr>
                <w:rFonts w:eastAsia="Aptos"/>
                <w:b/>
                <w:bCs/>
              </w:rPr>
              <w:t>Gyakorlati jegy</w:t>
            </w:r>
          </w:p>
        </w:tc>
      </w:tr>
      <w:tr w:rsidR="00810144" w:rsidRPr="00810144" w14:paraId="24077DC5" w14:textId="77777777" w:rsidTr="007659F7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9444DD" w14:textId="77777777" w:rsidR="00810144" w:rsidRPr="00810144" w:rsidRDefault="00810144" w:rsidP="00810144">
            <w:pPr>
              <w:rPr>
                <w:rFonts w:eastAsia="Aptos"/>
              </w:rPr>
            </w:pPr>
            <w:r w:rsidRPr="00810144">
              <w:rPr>
                <w:rFonts w:eastAsia="Aptos"/>
                <w:b/>
                <w:bCs/>
                <w:color w:val="000000"/>
              </w:rPr>
              <w:t>Előfeltétel (tantárgyi kód)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2296FF" w14:textId="77777777" w:rsidR="00810144" w:rsidRPr="00810144" w:rsidRDefault="00810144" w:rsidP="00810144">
            <w:pPr>
              <w:rPr>
                <w:rFonts w:eastAsia="Aptos"/>
              </w:rPr>
            </w:pPr>
            <w:r w:rsidRPr="00810144">
              <w:rPr>
                <w:rFonts w:eastAsia="Aptos"/>
                <w:b/>
                <w:bCs/>
                <w:color w:val="000000"/>
              </w:rPr>
              <w:t>-  </w:t>
            </w:r>
          </w:p>
        </w:tc>
      </w:tr>
      <w:tr w:rsidR="00810144" w:rsidRPr="00810144" w14:paraId="38B676C4" w14:textId="77777777" w:rsidTr="007659F7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0ACD5" w14:textId="77777777" w:rsidR="00810144" w:rsidRPr="00810144" w:rsidRDefault="00810144" w:rsidP="00810144">
            <w:pPr>
              <w:rPr>
                <w:rFonts w:eastAsia="Aptos"/>
              </w:rPr>
            </w:pPr>
            <w:r w:rsidRPr="00810144">
              <w:rPr>
                <w:rFonts w:eastAsia="Aptos"/>
                <w:b/>
                <w:bCs/>
                <w:color w:val="000000"/>
              </w:rPr>
              <w:t>Tantárgy oktatója és beosztása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A33F0B" w14:textId="77777777" w:rsidR="00810144" w:rsidRPr="00810144" w:rsidRDefault="00810144" w:rsidP="00810144">
            <w:pPr>
              <w:rPr>
                <w:rFonts w:eastAsia="Aptos"/>
              </w:rPr>
            </w:pPr>
            <w:r w:rsidRPr="00810144">
              <w:rPr>
                <w:rFonts w:eastAsia="Aptos"/>
                <w:b/>
                <w:bCs/>
                <w:color w:val="000000"/>
              </w:rPr>
              <w:t>Dr. Szőke Dávid Sándor, egyetemi adjunktus </w:t>
            </w:r>
          </w:p>
        </w:tc>
      </w:tr>
    </w:tbl>
    <w:p w14:paraId="4AF71B03" w14:textId="77777777" w:rsidR="00810144" w:rsidRPr="00810144" w:rsidRDefault="00810144" w:rsidP="00810144">
      <w:pPr>
        <w:rPr>
          <w:rFonts w:ascii="Aptos" w:eastAsia="Aptos" w:hAnsi="Aptos" w:cs="Aptos"/>
        </w:rPr>
      </w:pPr>
      <w:r w:rsidRPr="00810144">
        <w:rPr>
          <w:rFonts w:eastAsia="Aptos"/>
          <w:b/>
          <w:bCs/>
          <w:color w:val="FF0000"/>
        </w:rPr>
        <w:t> </w:t>
      </w:r>
    </w:p>
    <w:p w14:paraId="04D42BD1" w14:textId="77777777" w:rsidR="00810144" w:rsidRPr="00810144" w:rsidRDefault="00810144" w:rsidP="00810144">
      <w:pPr>
        <w:spacing w:after="160" w:line="256" w:lineRule="auto"/>
        <w:rPr>
          <w:rFonts w:eastAsia="Calibri"/>
          <w:bCs/>
          <w:sz w:val="22"/>
          <w:szCs w:val="22"/>
          <w:lang w:eastAsia="en-US"/>
        </w:rPr>
      </w:pPr>
    </w:p>
    <w:p w14:paraId="5AA1AFB7" w14:textId="77777777" w:rsidR="00810144" w:rsidRPr="00810144" w:rsidRDefault="00810144" w:rsidP="00810144">
      <w:pPr>
        <w:spacing w:after="160" w:line="256" w:lineRule="auto"/>
        <w:rPr>
          <w:rFonts w:eastAsia="Calibri"/>
          <w:b/>
          <w:sz w:val="22"/>
          <w:szCs w:val="22"/>
          <w:lang w:val="en-US" w:eastAsia="en-US"/>
        </w:rPr>
      </w:pPr>
      <w:proofErr w:type="spellStart"/>
      <w:r w:rsidRPr="00810144">
        <w:rPr>
          <w:rFonts w:eastAsia="Calibri"/>
          <w:b/>
          <w:sz w:val="22"/>
          <w:szCs w:val="22"/>
          <w:lang w:val="en-US" w:eastAsia="en-US"/>
        </w:rPr>
        <w:t>Féléves</w:t>
      </w:r>
      <w:proofErr w:type="spellEnd"/>
      <w:r w:rsidRPr="00810144">
        <w:rPr>
          <w:rFonts w:eastAsia="Calibri"/>
          <w:b/>
          <w:sz w:val="22"/>
          <w:szCs w:val="22"/>
          <w:lang w:val="en-US" w:eastAsia="en-US"/>
        </w:rPr>
        <w:t xml:space="preserve"> </w:t>
      </w:r>
      <w:proofErr w:type="spellStart"/>
      <w:r w:rsidRPr="00810144">
        <w:rPr>
          <w:rFonts w:eastAsia="Calibri"/>
          <w:b/>
          <w:sz w:val="22"/>
          <w:szCs w:val="22"/>
          <w:lang w:val="en-US" w:eastAsia="en-US"/>
        </w:rPr>
        <w:t>tematika</w:t>
      </w:r>
      <w:proofErr w:type="spellEnd"/>
      <w:r w:rsidRPr="00810144">
        <w:rPr>
          <w:rFonts w:eastAsia="Calibri"/>
          <w:b/>
          <w:sz w:val="22"/>
          <w:szCs w:val="22"/>
          <w:lang w:val="en-US" w:eastAsia="en-US"/>
        </w:rPr>
        <w:t>:</w:t>
      </w:r>
    </w:p>
    <w:p w14:paraId="07DEE191" w14:textId="7285DE7B" w:rsidR="00810144" w:rsidRPr="00810144" w:rsidRDefault="00810144" w:rsidP="00810144">
      <w:pPr>
        <w:spacing w:after="160" w:line="259" w:lineRule="auto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>Week</w:t>
      </w:r>
      <w:proofErr w:type="spellEnd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1.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Orietation</w:t>
      </w:r>
      <w:proofErr w:type="spellEnd"/>
    </w:p>
    <w:p w14:paraId="0C80223D" w14:textId="7B9E5C3F" w:rsidR="00810144" w:rsidRPr="00810144" w:rsidRDefault="00810144" w:rsidP="00810144">
      <w:pPr>
        <w:spacing w:after="160" w:line="259" w:lineRule="auto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>Week</w:t>
      </w:r>
      <w:proofErr w:type="spellEnd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2.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Introduction</w:t>
      </w:r>
      <w:proofErr w:type="spellEnd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to</w:t>
      </w:r>
      <w:proofErr w:type="spellEnd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time</w:t>
      </w:r>
      <w:proofErr w:type="spellEnd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,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tense</w:t>
      </w:r>
      <w:proofErr w:type="spellEnd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, and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aspect</w:t>
      </w:r>
      <w:proofErr w:type="spellEnd"/>
    </w:p>
    <w:p w14:paraId="2AAE383B" w14:textId="1BD98E0E" w:rsidR="00810144" w:rsidRPr="00810144" w:rsidRDefault="00810144" w:rsidP="00810144">
      <w:pPr>
        <w:spacing w:after="160" w:line="259" w:lineRule="auto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>Week</w:t>
      </w:r>
      <w:proofErr w:type="spellEnd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3.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Past</w:t>
      </w:r>
      <w:proofErr w:type="spellEnd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time</w:t>
      </w:r>
      <w:proofErr w:type="spellEnd"/>
    </w:p>
    <w:p w14:paraId="78B00081" w14:textId="5FA9386E" w:rsidR="00810144" w:rsidRPr="00810144" w:rsidRDefault="00810144" w:rsidP="00810144">
      <w:pPr>
        <w:spacing w:after="160" w:line="259" w:lineRule="auto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>Week</w:t>
      </w:r>
      <w:proofErr w:type="spellEnd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4.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Present</w:t>
      </w:r>
      <w:proofErr w:type="spellEnd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time</w:t>
      </w:r>
      <w:proofErr w:type="spellEnd"/>
    </w:p>
    <w:p w14:paraId="1310433C" w14:textId="5363764C" w:rsidR="00810144" w:rsidRPr="00810144" w:rsidRDefault="00810144" w:rsidP="00810144">
      <w:pPr>
        <w:spacing w:after="160" w:line="259" w:lineRule="auto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>Week</w:t>
      </w:r>
      <w:proofErr w:type="spellEnd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5.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Future</w:t>
      </w:r>
      <w:proofErr w:type="spellEnd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time</w:t>
      </w:r>
      <w:proofErr w:type="spellEnd"/>
    </w:p>
    <w:p w14:paraId="71F01DB3" w14:textId="0BD1ABE1" w:rsidR="00810144" w:rsidRPr="00810144" w:rsidRDefault="00810144" w:rsidP="00810144">
      <w:pPr>
        <w:spacing w:after="160" w:line="259" w:lineRule="auto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>Week</w:t>
      </w:r>
      <w:proofErr w:type="spellEnd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6.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Modals</w:t>
      </w:r>
      <w:proofErr w:type="spellEnd"/>
    </w:p>
    <w:p w14:paraId="23B0521E" w14:textId="77777777" w:rsidR="00810144" w:rsidRPr="00810144" w:rsidRDefault="00810144" w:rsidP="00810144">
      <w:pPr>
        <w:spacing w:after="160" w:line="259" w:lineRule="auto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>Week</w:t>
      </w:r>
      <w:proofErr w:type="spellEnd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7. Zárthelyi dolgozat (I.)</w:t>
      </w:r>
    </w:p>
    <w:p w14:paraId="3E4B0691" w14:textId="353B58D6" w:rsidR="00810144" w:rsidRPr="00810144" w:rsidRDefault="00810144" w:rsidP="00810144">
      <w:pPr>
        <w:spacing w:after="160" w:line="259" w:lineRule="auto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>Week</w:t>
      </w:r>
      <w:proofErr w:type="spellEnd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8.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Conditionals</w:t>
      </w:r>
      <w:proofErr w:type="spellEnd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and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unreal</w:t>
      </w:r>
      <w:proofErr w:type="spellEnd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tenses</w:t>
      </w:r>
      <w:proofErr w:type="spellEnd"/>
    </w:p>
    <w:p w14:paraId="5F47AEF5" w14:textId="7E7E0405" w:rsidR="00810144" w:rsidRPr="00810144" w:rsidRDefault="00810144" w:rsidP="00810144">
      <w:pPr>
        <w:spacing w:after="160" w:line="259" w:lineRule="auto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>Week</w:t>
      </w:r>
      <w:proofErr w:type="spellEnd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9.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Indirect</w:t>
      </w:r>
      <w:proofErr w:type="spellEnd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speech</w:t>
      </w:r>
      <w:proofErr w:type="spellEnd"/>
    </w:p>
    <w:p w14:paraId="5C0FD561" w14:textId="2BEEDE90" w:rsidR="00810144" w:rsidRPr="00810144" w:rsidRDefault="00810144" w:rsidP="00810144">
      <w:pPr>
        <w:spacing w:after="160" w:line="259" w:lineRule="auto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>Week</w:t>
      </w:r>
      <w:proofErr w:type="spellEnd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10.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Relative</w:t>
      </w:r>
      <w:proofErr w:type="spellEnd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clauses</w:t>
      </w:r>
      <w:proofErr w:type="spellEnd"/>
    </w:p>
    <w:p w14:paraId="6679C50D" w14:textId="1D0A9809" w:rsidR="00810144" w:rsidRPr="00810144" w:rsidRDefault="00810144" w:rsidP="00810144">
      <w:pPr>
        <w:spacing w:after="160" w:line="259" w:lineRule="auto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>Week</w:t>
      </w:r>
      <w:proofErr w:type="spellEnd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11.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Inversion</w:t>
      </w:r>
      <w:proofErr w:type="spellEnd"/>
    </w:p>
    <w:p w14:paraId="68896341" w14:textId="7EC9DB81" w:rsidR="00810144" w:rsidRPr="00810144" w:rsidRDefault="00810144" w:rsidP="00810144">
      <w:pPr>
        <w:spacing w:after="160" w:line="259" w:lineRule="auto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>Week</w:t>
      </w:r>
      <w:proofErr w:type="spellEnd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12.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Articles</w:t>
      </w:r>
      <w:proofErr w:type="spellEnd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and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nouns</w:t>
      </w:r>
      <w:proofErr w:type="spellEnd"/>
    </w:p>
    <w:p w14:paraId="79B1A527" w14:textId="713F5130" w:rsidR="00810144" w:rsidRPr="00810144" w:rsidRDefault="00810144" w:rsidP="00810144">
      <w:pPr>
        <w:spacing w:after="160" w:line="259" w:lineRule="auto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>Week</w:t>
      </w:r>
      <w:proofErr w:type="spellEnd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13.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Phrasal</w:t>
      </w:r>
      <w:proofErr w:type="spellEnd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155BFB">
        <w:rPr>
          <w:rFonts w:eastAsia="Calibri"/>
          <w:kern w:val="2"/>
          <w:sz w:val="22"/>
          <w:szCs w:val="22"/>
          <w:lang w:eastAsia="en-US"/>
          <w14:ligatures w14:val="standardContextual"/>
        </w:rPr>
        <w:t>verbs</w:t>
      </w:r>
      <w:proofErr w:type="spellEnd"/>
    </w:p>
    <w:p w14:paraId="2F19C2A1" w14:textId="77777777" w:rsidR="00810144" w:rsidRPr="00810144" w:rsidRDefault="00810144" w:rsidP="00810144">
      <w:pPr>
        <w:spacing w:after="160" w:line="259" w:lineRule="auto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>Week</w:t>
      </w:r>
      <w:proofErr w:type="spellEnd"/>
      <w:r w:rsidRPr="00810144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14. Zárthelyi dolgozat (II.)</w:t>
      </w:r>
    </w:p>
    <w:p w14:paraId="0A4C5EE7" w14:textId="77777777" w:rsidR="00810144" w:rsidRPr="00810144" w:rsidRDefault="00810144" w:rsidP="00810144">
      <w:pPr>
        <w:spacing w:after="160" w:line="256" w:lineRule="auto"/>
        <w:rPr>
          <w:rFonts w:eastAsia="Calibri"/>
          <w:bCs/>
          <w:sz w:val="22"/>
          <w:szCs w:val="22"/>
          <w:lang w:val="en-US" w:eastAsia="en-US"/>
        </w:rPr>
      </w:pPr>
    </w:p>
    <w:p w14:paraId="2EE1712D" w14:textId="77777777" w:rsidR="00810144" w:rsidRPr="00810144" w:rsidRDefault="00810144" w:rsidP="00810144">
      <w:pPr>
        <w:spacing w:after="160" w:line="256" w:lineRule="auto"/>
        <w:rPr>
          <w:rFonts w:eastAsia="Calibri"/>
          <w:bCs/>
          <w:sz w:val="22"/>
          <w:szCs w:val="22"/>
          <w:lang w:val="en-US" w:eastAsia="en-US"/>
        </w:rPr>
      </w:pPr>
    </w:p>
    <w:p w14:paraId="19BF9A1A" w14:textId="77777777" w:rsidR="00810144" w:rsidRPr="00810144" w:rsidRDefault="00810144" w:rsidP="00810144">
      <w:pPr>
        <w:spacing w:after="160" w:line="256" w:lineRule="auto"/>
        <w:rPr>
          <w:rFonts w:eastAsia="Calibri"/>
          <w:b/>
          <w:sz w:val="22"/>
          <w:szCs w:val="22"/>
          <w:lang w:val="en-US" w:eastAsia="en-US"/>
        </w:rPr>
      </w:pPr>
      <w:proofErr w:type="spellStart"/>
      <w:r w:rsidRPr="00810144">
        <w:rPr>
          <w:rFonts w:eastAsia="Calibri"/>
          <w:b/>
          <w:sz w:val="22"/>
          <w:szCs w:val="22"/>
          <w:lang w:val="en-US" w:eastAsia="en-US"/>
        </w:rPr>
        <w:t>Kötelezően</w:t>
      </w:r>
      <w:proofErr w:type="spellEnd"/>
      <w:r w:rsidRPr="00810144">
        <w:rPr>
          <w:rFonts w:eastAsia="Calibri"/>
          <w:b/>
          <w:sz w:val="22"/>
          <w:szCs w:val="22"/>
          <w:lang w:val="en-US" w:eastAsia="en-US"/>
        </w:rPr>
        <w:t xml:space="preserve"> </w:t>
      </w:r>
      <w:proofErr w:type="spellStart"/>
      <w:r w:rsidRPr="00810144">
        <w:rPr>
          <w:rFonts w:eastAsia="Calibri"/>
          <w:b/>
          <w:sz w:val="22"/>
          <w:szCs w:val="22"/>
          <w:lang w:val="en-US" w:eastAsia="en-US"/>
        </w:rPr>
        <w:t>ajánlott</w:t>
      </w:r>
      <w:proofErr w:type="spellEnd"/>
      <w:r w:rsidRPr="00810144">
        <w:rPr>
          <w:rFonts w:eastAsia="Calibri"/>
          <w:b/>
          <w:sz w:val="22"/>
          <w:szCs w:val="22"/>
          <w:lang w:val="en-US" w:eastAsia="en-US"/>
        </w:rPr>
        <w:t xml:space="preserve"> </w:t>
      </w:r>
      <w:proofErr w:type="spellStart"/>
      <w:r w:rsidRPr="00810144">
        <w:rPr>
          <w:rFonts w:eastAsia="Calibri"/>
          <w:b/>
          <w:sz w:val="22"/>
          <w:szCs w:val="22"/>
          <w:lang w:val="en-US" w:eastAsia="en-US"/>
        </w:rPr>
        <w:t>irodalom</w:t>
      </w:r>
      <w:proofErr w:type="spellEnd"/>
      <w:r w:rsidRPr="00810144">
        <w:rPr>
          <w:rFonts w:eastAsia="Calibri"/>
          <w:b/>
          <w:sz w:val="22"/>
          <w:szCs w:val="22"/>
          <w:lang w:val="en-US" w:eastAsia="en-US"/>
        </w:rPr>
        <w:t>:</w:t>
      </w:r>
    </w:p>
    <w:p w14:paraId="6687873F" w14:textId="77777777" w:rsidR="00810144" w:rsidRPr="00810144" w:rsidRDefault="00810144" w:rsidP="00810144">
      <w:pPr>
        <w:spacing w:after="160" w:line="256" w:lineRule="auto"/>
        <w:rPr>
          <w:rFonts w:eastAsia="Calibri"/>
          <w:bCs/>
          <w:sz w:val="22"/>
          <w:szCs w:val="22"/>
          <w:lang w:val="en-US" w:eastAsia="en-US"/>
        </w:rPr>
      </w:pPr>
    </w:p>
    <w:p w14:paraId="785C77BD" w14:textId="6CB5D8AD" w:rsidR="00810144" w:rsidRPr="00810144" w:rsidRDefault="00810144" w:rsidP="00810144">
      <w:pPr>
        <w:spacing w:after="160" w:line="256" w:lineRule="auto"/>
        <w:rPr>
          <w:rFonts w:eastAsia="Calibri"/>
          <w:bCs/>
          <w:sz w:val="22"/>
          <w:szCs w:val="22"/>
          <w:lang w:val="en-US" w:eastAsia="en-US"/>
        </w:rPr>
      </w:pPr>
      <w:r w:rsidRPr="00810144">
        <w:rPr>
          <w:rFonts w:eastAsia="Calibri"/>
          <w:bCs/>
          <w:sz w:val="22"/>
          <w:szCs w:val="22"/>
          <w:lang w:val="en-US" w:eastAsia="en-US"/>
        </w:rPr>
        <w:t>Evans: FCE Use of English 1 &amp; 2 (Express Publishing)</w:t>
      </w:r>
    </w:p>
    <w:p w14:paraId="4E9D091D" w14:textId="77777777" w:rsidR="00956FD9" w:rsidRPr="00155BFB" w:rsidRDefault="00956FD9" w:rsidP="00956FD9">
      <w:pPr>
        <w:spacing w:after="160" w:line="256" w:lineRule="auto"/>
        <w:rPr>
          <w:rFonts w:eastAsia="Calibri"/>
          <w:bCs/>
          <w:sz w:val="22"/>
          <w:szCs w:val="22"/>
          <w:lang w:eastAsia="en-US"/>
        </w:rPr>
      </w:pPr>
      <w:r w:rsidRPr="00155BFB">
        <w:rPr>
          <w:rFonts w:eastAsia="Calibri"/>
          <w:bCs/>
          <w:sz w:val="22"/>
          <w:szCs w:val="22"/>
          <w:lang w:eastAsia="en-US"/>
        </w:rPr>
        <w:t>Simon</w:t>
      </w:r>
      <w:r>
        <w:rPr>
          <w:rFonts w:eastAsia="Calibri"/>
          <w:bCs/>
          <w:sz w:val="22"/>
          <w:szCs w:val="22"/>
          <w:lang w:eastAsia="en-US"/>
        </w:rPr>
        <w:t>,</w:t>
      </w:r>
      <w:r w:rsidRPr="00155BFB">
        <w:rPr>
          <w:rFonts w:eastAsia="Calibri"/>
          <w:bCs/>
          <w:sz w:val="22"/>
          <w:szCs w:val="22"/>
          <w:lang w:eastAsia="en-US"/>
        </w:rPr>
        <w:t xml:space="preserve"> Péter; Borbás Tibor: </w:t>
      </w:r>
      <w:hyperlink r:id="rId8" w:history="1">
        <w:r w:rsidRPr="00155BFB">
          <w:rPr>
            <w:rStyle w:val="Hiperhivatkozs"/>
            <w:rFonts w:eastAsia="Calibri"/>
            <w:bCs/>
            <w:i/>
            <w:iCs/>
            <w:color w:val="auto"/>
            <w:sz w:val="22"/>
            <w:szCs w:val="22"/>
            <w:u w:val="none"/>
            <w:lang w:eastAsia="en-US"/>
          </w:rPr>
          <w:t>Angol nyelvhasználat tanítóknak és óvodapedagógusoknak.</w:t>
        </w:r>
      </w:hyperlink>
      <w:r w:rsidRPr="00155BFB">
        <w:rPr>
          <w:rFonts w:eastAsia="Calibri"/>
          <w:bCs/>
          <w:sz w:val="22"/>
          <w:szCs w:val="22"/>
          <w:lang w:eastAsia="en-US"/>
        </w:rPr>
        <w:t xml:space="preserve"> [Jegyzet, tankönyv]. </w:t>
      </w:r>
      <w:r w:rsidRPr="00754DC6">
        <w:rPr>
          <w:rFonts w:eastAsia="Calibri"/>
          <w:bCs/>
          <w:sz w:val="22"/>
          <w:szCs w:val="22"/>
          <w:lang w:eastAsia="en-US"/>
        </w:rPr>
        <w:t>https://eta.bibl.u-szeged.hu/1640/</w:t>
      </w:r>
    </w:p>
    <w:p w14:paraId="0E6A9788" w14:textId="77777777" w:rsidR="00810144" w:rsidRPr="00810144" w:rsidRDefault="00810144" w:rsidP="00810144">
      <w:pPr>
        <w:spacing w:after="160" w:line="256" w:lineRule="auto"/>
        <w:rPr>
          <w:rFonts w:eastAsia="Calibri"/>
          <w:bCs/>
          <w:sz w:val="22"/>
          <w:szCs w:val="22"/>
          <w:lang w:val="en-US" w:eastAsia="en-US"/>
        </w:rPr>
      </w:pPr>
      <w:r w:rsidRPr="00810144">
        <w:rPr>
          <w:rFonts w:eastAsia="Calibri"/>
          <w:bCs/>
          <w:sz w:val="22"/>
          <w:szCs w:val="22"/>
          <w:lang w:val="en-US" w:eastAsia="en-US"/>
        </w:rPr>
        <w:t>Swan: Practical English Usage (OUP)</w:t>
      </w:r>
    </w:p>
    <w:p w14:paraId="2A43F847" w14:textId="77777777" w:rsidR="00810144" w:rsidRPr="00810144" w:rsidRDefault="00810144" w:rsidP="00810144">
      <w:pPr>
        <w:spacing w:after="160" w:line="256" w:lineRule="auto"/>
        <w:rPr>
          <w:rFonts w:eastAsia="Calibri"/>
          <w:bCs/>
          <w:sz w:val="22"/>
          <w:szCs w:val="22"/>
          <w:lang w:val="en-US" w:eastAsia="en-US"/>
        </w:rPr>
      </w:pPr>
      <w:r w:rsidRPr="00810144">
        <w:rPr>
          <w:rFonts w:eastAsia="Calibri"/>
          <w:bCs/>
          <w:sz w:val="22"/>
          <w:szCs w:val="22"/>
          <w:lang w:val="en-US" w:eastAsia="en-US"/>
        </w:rPr>
        <w:t>Thomson &amp; Martinet: A Practical English Grammar (OUP)</w:t>
      </w:r>
    </w:p>
    <w:p w14:paraId="0C98744B" w14:textId="77777777" w:rsidR="00810144" w:rsidRPr="00810144" w:rsidRDefault="00810144" w:rsidP="00810144">
      <w:pPr>
        <w:spacing w:after="160" w:line="256" w:lineRule="auto"/>
        <w:rPr>
          <w:rFonts w:eastAsia="Calibri"/>
          <w:bCs/>
          <w:sz w:val="22"/>
          <w:szCs w:val="22"/>
          <w:lang w:val="en-US" w:eastAsia="en-US"/>
        </w:rPr>
      </w:pPr>
      <w:r w:rsidRPr="00810144">
        <w:rPr>
          <w:rFonts w:eastAsia="Calibri"/>
          <w:bCs/>
          <w:sz w:val="22"/>
          <w:szCs w:val="22"/>
          <w:lang w:val="en-US" w:eastAsia="en-US"/>
        </w:rPr>
        <w:t>Thomson &amp; Martinet: Exercises 1 &amp; 2 (OUP)</w:t>
      </w:r>
    </w:p>
    <w:p w14:paraId="4FB21313" w14:textId="77777777" w:rsidR="00810144" w:rsidRPr="00810144" w:rsidRDefault="00810144" w:rsidP="00810144">
      <w:pPr>
        <w:spacing w:after="160" w:line="256" w:lineRule="auto"/>
        <w:rPr>
          <w:rFonts w:eastAsia="Calibri"/>
          <w:bCs/>
          <w:sz w:val="22"/>
          <w:szCs w:val="22"/>
          <w:lang w:val="en-US" w:eastAsia="en-US"/>
        </w:rPr>
      </w:pPr>
      <w:r w:rsidRPr="00810144">
        <w:rPr>
          <w:rFonts w:eastAsia="Calibri"/>
          <w:bCs/>
          <w:sz w:val="22"/>
          <w:szCs w:val="22"/>
          <w:lang w:val="en-US" w:eastAsia="en-US"/>
        </w:rPr>
        <w:t xml:space="preserve">Triggs: CAE Practice Tests (Heinemann) </w:t>
      </w:r>
    </w:p>
    <w:p w14:paraId="7D9291B8" w14:textId="77777777" w:rsidR="00810144" w:rsidRPr="00810144" w:rsidRDefault="00810144" w:rsidP="00810144">
      <w:pPr>
        <w:spacing w:after="160" w:line="256" w:lineRule="auto"/>
        <w:rPr>
          <w:rFonts w:eastAsia="Calibri"/>
          <w:bCs/>
          <w:sz w:val="22"/>
          <w:szCs w:val="22"/>
          <w:lang w:val="en-US" w:eastAsia="en-US"/>
        </w:rPr>
      </w:pPr>
      <w:r w:rsidRPr="00810144">
        <w:rPr>
          <w:rFonts w:eastAsia="Calibri"/>
          <w:bCs/>
          <w:sz w:val="22"/>
          <w:szCs w:val="22"/>
          <w:lang w:val="en-US" w:eastAsia="en-US"/>
        </w:rPr>
        <w:t xml:space="preserve">Turton: ABC of Common Grammatical Errors (Macmillan-Heinemann) </w:t>
      </w:r>
    </w:p>
    <w:p w14:paraId="7AED4D88" w14:textId="77777777" w:rsidR="00810144" w:rsidRPr="00810144" w:rsidRDefault="00810144" w:rsidP="00810144">
      <w:pPr>
        <w:spacing w:after="160" w:line="256" w:lineRule="auto"/>
        <w:rPr>
          <w:rFonts w:eastAsia="Calibri"/>
          <w:bCs/>
          <w:sz w:val="22"/>
          <w:szCs w:val="22"/>
          <w:lang w:val="en-US" w:eastAsia="en-US"/>
        </w:rPr>
      </w:pPr>
      <w:r w:rsidRPr="00810144">
        <w:rPr>
          <w:rFonts w:eastAsia="Calibri"/>
          <w:bCs/>
          <w:sz w:val="22"/>
          <w:szCs w:val="22"/>
          <w:lang w:val="en-US" w:eastAsia="en-US"/>
        </w:rPr>
        <w:t xml:space="preserve">Vince: Advanced Language Practice (Macmillan-Heinemann) </w:t>
      </w:r>
    </w:p>
    <w:p w14:paraId="7CC446D3" w14:textId="77777777" w:rsidR="00810144" w:rsidRPr="00810144" w:rsidRDefault="00810144" w:rsidP="00810144">
      <w:pPr>
        <w:spacing w:after="160" w:line="256" w:lineRule="auto"/>
        <w:rPr>
          <w:rFonts w:eastAsia="Calibri"/>
          <w:bCs/>
          <w:sz w:val="22"/>
          <w:szCs w:val="22"/>
          <w:lang w:val="en-US" w:eastAsia="en-US"/>
        </w:rPr>
      </w:pPr>
      <w:r w:rsidRPr="00810144">
        <w:rPr>
          <w:rFonts w:eastAsia="Calibri"/>
          <w:bCs/>
          <w:sz w:val="22"/>
          <w:szCs w:val="22"/>
          <w:lang w:val="en-US" w:eastAsia="en-US"/>
        </w:rPr>
        <w:t>Vince: First Certificate Language Practice (Macmillan-Heinemann)</w:t>
      </w:r>
    </w:p>
    <w:p w14:paraId="10DE0690" w14:textId="77777777" w:rsidR="00810144" w:rsidRPr="00810144" w:rsidRDefault="00810144" w:rsidP="00810144">
      <w:pPr>
        <w:spacing w:after="160" w:line="256" w:lineRule="auto"/>
        <w:rPr>
          <w:rFonts w:eastAsia="Calibri"/>
          <w:bCs/>
          <w:sz w:val="22"/>
          <w:szCs w:val="22"/>
          <w:lang w:val="en-US" w:eastAsia="en-US"/>
        </w:rPr>
      </w:pPr>
    </w:p>
    <w:p w14:paraId="30AE8A2C" w14:textId="77777777" w:rsidR="00810144" w:rsidRPr="00215A81" w:rsidRDefault="00810144" w:rsidP="00810144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bookmarkStart w:id="0" w:name="_Hlk176968343"/>
      <w:r w:rsidRPr="00215A81">
        <w:rPr>
          <w:rFonts w:eastAsia="Calibri"/>
          <w:b/>
          <w:bCs/>
          <w:sz w:val="22"/>
          <w:szCs w:val="22"/>
          <w:lang w:eastAsia="en-US"/>
        </w:rPr>
        <w:t xml:space="preserve">A foglalkozásokon történő részvétel: </w:t>
      </w:r>
      <w:r w:rsidRPr="00215A81">
        <w:rPr>
          <w:rFonts w:eastAsia="Calibri"/>
          <w:sz w:val="22"/>
          <w:szCs w:val="22"/>
          <w:lang w:eastAsia="en-US"/>
        </w:rPr>
        <w:t xml:space="preserve">A gyakorlati foglalkozásokon a részvétel kötelező. A félévi hiányzás megengedhető mértéke részidős képzésben a tantárgy konzultációs óraszámának egyharmada. Ennek túllépése esetén </w:t>
      </w:r>
      <w:bookmarkStart w:id="1" w:name="_GoBack"/>
      <w:bookmarkEnd w:id="1"/>
      <w:r w:rsidRPr="00215A81">
        <w:rPr>
          <w:rFonts w:eastAsia="Calibri"/>
          <w:sz w:val="22"/>
          <w:szCs w:val="22"/>
          <w:lang w:eastAsia="en-US"/>
        </w:rPr>
        <w:t>a félév nem értékelhető (</w:t>
      </w:r>
      <w:proofErr w:type="spellStart"/>
      <w:r w:rsidRPr="00215A81">
        <w:rPr>
          <w:rFonts w:eastAsia="Calibri"/>
          <w:sz w:val="22"/>
          <w:szCs w:val="22"/>
          <w:lang w:eastAsia="en-US"/>
        </w:rPr>
        <w:t>TVSz</w:t>
      </w:r>
      <w:proofErr w:type="spellEnd"/>
      <w:r w:rsidRPr="00215A81">
        <w:rPr>
          <w:rFonts w:eastAsia="Calibri"/>
          <w:sz w:val="22"/>
          <w:szCs w:val="22"/>
          <w:lang w:eastAsia="en-US"/>
        </w:rPr>
        <w:t xml:space="preserve"> 8.§ 1.).</w:t>
      </w:r>
    </w:p>
    <w:p w14:paraId="32F774E1" w14:textId="77777777" w:rsidR="00810144" w:rsidRPr="00215A81" w:rsidRDefault="00810144" w:rsidP="00810144">
      <w:pPr>
        <w:spacing w:after="160" w:line="256" w:lineRule="auto"/>
        <w:contextualSpacing/>
        <w:rPr>
          <w:rFonts w:eastAsia="Calibri"/>
          <w:sz w:val="22"/>
          <w:szCs w:val="22"/>
          <w:lang w:eastAsia="en-US"/>
        </w:rPr>
      </w:pPr>
    </w:p>
    <w:p w14:paraId="5A4BACBC" w14:textId="77777777" w:rsidR="00810144" w:rsidRPr="00215A81" w:rsidRDefault="00810144" w:rsidP="00810144">
      <w:pPr>
        <w:spacing w:after="160" w:line="256" w:lineRule="auto"/>
        <w:rPr>
          <w:rFonts w:eastAsia="Calibri"/>
          <w:bCs/>
          <w:sz w:val="22"/>
          <w:szCs w:val="22"/>
          <w:lang w:eastAsia="en-US"/>
        </w:rPr>
      </w:pPr>
      <w:r w:rsidRPr="00215A81">
        <w:rPr>
          <w:rFonts w:eastAsia="Calibri"/>
          <w:bCs/>
          <w:sz w:val="22"/>
          <w:szCs w:val="22"/>
          <w:lang w:eastAsia="en-US"/>
        </w:rPr>
        <w:t>A félévi gyakorlati jegyet a konzultáción megszerzett érdemjegyek, valamint a zárthelyi dolgozat érdemjegyeinek számtani átlaga határozza meg. A zárthelyi dolgozat az utolsó konzultációs alkalommal kerül megírásra. Amennyiben a zárthelyi dolgozat, vagy kettőnél több beszámoló elégtelen minősítésű, a félév elégtelen gyakorlati jeggyel zárul.</w:t>
      </w:r>
    </w:p>
    <w:p w14:paraId="242E8FB3" w14:textId="77777777" w:rsidR="00810144" w:rsidRPr="00215A81" w:rsidRDefault="00810144" w:rsidP="00810144">
      <w:pPr>
        <w:spacing w:after="160" w:line="256" w:lineRule="auto"/>
        <w:rPr>
          <w:rFonts w:eastAsia="Calibri"/>
          <w:bCs/>
          <w:sz w:val="22"/>
          <w:szCs w:val="22"/>
          <w:lang w:eastAsia="en-US"/>
        </w:rPr>
      </w:pPr>
      <w:r w:rsidRPr="00215A81">
        <w:rPr>
          <w:rFonts w:eastAsia="Calibri"/>
          <w:sz w:val="22"/>
          <w:szCs w:val="22"/>
          <w:lang w:eastAsia="en-US"/>
        </w:rPr>
        <w:t>Elégtelen gyakorlati jegy javítása az oktatóval egyeztetett módon a vizsgaidőszakban lehetséges</w:t>
      </w:r>
      <w:r w:rsidRPr="00215A81">
        <w:rPr>
          <w:rFonts w:eastAsia="Calibri"/>
          <w:bCs/>
          <w:sz w:val="22"/>
          <w:szCs w:val="22"/>
          <w:lang w:eastAsia="en-US"/>
        </w:rPr>
        <w:t>.</w:t>
      </w:r>
    </w:p>
    <w:p w14:paraId="294B92FB" w14:textId="77777777" w:rsidR="00810144" w:rsidRPr="00215A81" w:rsidRDefault="00810144" w:rsidP="00810144">
      <w:pPr>
        <w:spacing w:after="160" w:line="256" w:lineRule="auto"/>
        <w:rPr>
          <w:rFonts w:eastAsia="Calibri"/>
          <w:bCs/>
          <w:sz w:val="22"/>
          <w:szCs w:val="22"/>
          <w:lang w:eastAsia="en-US"/>
        </w:rPr>
      </w:pPr>
    </w:p>
    <w:bookmarkEnd w:id="0"/>
    <w:p w14:paraId="53526F90" w14:textId="77777777" w:rsidR="00810144" w:rsidRPr="00215A81" w:rsidRDefault="00810144" w:rsidP="00810144">
      <w:pPr>
        <w:spacing w:after="160" w:line="256" w:lineRule="auto"/>
        <w:rPr>
          <w:rFonts w:eastAsia="Calibri"/>
          <w:bCs/>
          <w:sz w:val="22"/>
          <w:szCs w:val="22"/>
          <w:lang w:eastAsia="en-US"/>
        </w:rPr>
      </w:pPr>
      <w:r w:rsidRPr="00215A81">
        <w:rPr>
          <w:rFonts w:eastAsia="Calibri"/>
          <w:b/>
          <w:sz w:val="22"/>
          <w:szCs w:val="22"/>
          <w:lang w:eastAsia="en-US"/>
        </w:rPr>
        <w:t xml:space="preserve">Távoktatásos hallgatók: </w:t>
      </w:r>
      <w:r w:rsidRPr="00215A81">
        <w:rPr>
          <w:rFonts w:eastAsia="Calibri"/>
          <w:bCs/>
          <w:sz w:val="22"/>
          <w:szCs w:val="22"/>
          <w:lang w:eastAsia="en-US"/>
        </w:rPr>
        <w:t xml:space="preserve">A </w:t>
      </w:r>
      <w:proofErr w:type="spellStart"/>
      <w:r w:rsidRPr="00215A81">
        <w:rPr>
          <w:rFonts w:eastAsia="Calibri"/>
          <w:bCs/>
          <w:sz w:val="22"/>
          <w:szCs w:val="22"/>
          <w:lang w:eastAsia="en-US"/>
        </w:rPr>
        <w:t>moodle</w:t>
      </w:r>
      <w:proofErr w:type="spellEnd"/>
      <w:r w:rsidRPr="00215A81">
        <w:rPr>
          <w:rFonts w:eastAsia="Calibri"/>
          <w:bCs/>
          <w:sz w:val="22"/>
          <w:szCs w:val="22"/>
          <w:lang w:eastAsia="en-US"/>
        </w:rPr>
        <w:t xml:space="preserve"> rendszerbe feltöltött feladatokra a félév folyamán folyamatos értékelést kapnak, ezek eredménye, illetve a záró feladatlap eredménye adja majd a tantárgy érdemjegyét. A záródolgozat idejéről a rendszer beállítása után értesítést küldünk a megadott email címekre.</w:t>
      </w:r>
    </w:p>
    <w:p w14:paraId="249F5574" w14:textId="77777777" w:rsidR="000A4D9D" w:rsidRPr="00810144" w:rsidRDefault="000A4D9D" w:rsidP="000A4D9D">
      <w:pPr>
        <w:rPr>
          <w:b/>
          <w:color w:val="FF0000"/>
          <w:lang w:val="en-US"/>
        </w:rPr>
      </w:pPr>
    </w:p>
    <w:sectPr w:rsidR="000A4D9D" w:rsidRPr="00810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410"/>
    <w:multiLevelType w:val="hybridMultilevel"/>
    <w:tmpl w:val="16B8CFC6"/>
    <w:lvl w:ilvl="0" w:tplc="5D3C236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2467191"/>
    <w:multiLevelType w:val="hybridMultilevel"/>
    <w:tmpl w:val="8036FA5C"/>
    <w:lvl w:ilvl="0" w:tplc="4776024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46F436F"/>
    <w:multiLevelType w:val="multilevel"/>
    <w:tmpl w:val="5F5E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26F03"/>
    <w:multiLevelType w:val="multilevel"/>
    <w:tmpl w:val="4ACC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C2AA4"/>
    <w:multiLevelType w:val="hybridMultilevel"/>
    <w:tmpl w:val="6D749822"/>
    <w:lvl w:ilvl="0" w:tplc="E7B6B81C">
      <w:numFmt w:val="decimal"/>
      <w:lvlText w:val="-"/>
      <w:lvlJc w:val="left"/>
      <w:pPr>
        <w:ind w:left="370" w:hanging="360"/>
      </w:pPr>
    </w:lvl>
    <w:lvl w:ilvl="1" w:tplc="040E0003">
      <w:numFmt w:val="decimal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D69C6"/>
    <w:multiLevelType w:val="hybridMultilevel"/>
    <w:tmpl w:val="6D749822"/>
    <w:lvl w:ilvl="0" w:tplc="E7B6B81C">
      <w:numFmt w:val="decimal"/>
      <w:lvlText w:val="-"/>
      <w:lvlJc w:val="left"/>
      <w:pPr>
        <w:ind w:left="370" w:hanging="360"/>
      </w:pPr>
    </w:lvl>
    <w:lvl w:ilvl="1" w:tplc="040E0003">
      <w:numFmt w:val="decimal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44874"/>
    <w:multiLevelType w:val="hybridMultilevel"/>
    <w:tmpl w:val="B6902A10"/>
    <w:lvl w:ilvl="0" w:tplc="11FE8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83D09"/>
    <w:multiLevelType w:val="hybridMultilevel"/>
    <w:tmpl w:val="6ED2002E"/>
    <w:lvl w:ilvl="0" w:tplc="3A72ABDA">
      <w:start w:val="13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64752F5A"/>
    <w:multiLevelType w:val="hybridMultilevel"/>
    <w:tmpl w:val="6D749822"/>
    <w:lvl w:ilvl="0" w:tplc="E7B6B81C">
      <w:numFmt w:val="decimal"/>
      <w:lvlText w:val="-"/>
      <w:lvlJc w:val="left"/>
      <w:pPr>
        <w:ind w:left="370" w:hanging="360"/>
      </w:pPr>
    </w:lvl>
    <w:lvl w:ilvl="1" w:tplc="040E0003">
      <w:numFmt w:val="decimal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1E"/>
    <w:rsid w:val="0005084A"/>
    <w:rsid w:val="000546D5"/>
    <w:rsid w:val="00081CDA"/>
    <w:rsid w:val="000A4D9D"/>
    <w:rsid w:val="000B389E"/>
    <w:rsid w:val="000B77F3"/>
    <w:rsid w:val="00125D39"/>
    <w:rsid w:val="00143E2F"/>
    <w:rsid w:val="00155BFB"/>
    <w:rsid w:val="00215A81"/>
    <w:rsid w:val="002E5C3B"/>
    <w:rsid w:val="003001D4"/>
    <w:rsid w:val="00390509"/>
    <w:rsid w:val="003E3B8B"/>
    <w:rsid w:val="004E368E"/>
    <w:rsid w:val="00500766"/>
    <w:rsid w:val="005A442D"/>
    <w:rsid w:val="00612ECF"/>
    <w:rsid w:val="00747F78"/>
    <w:rsid w:val="00754DC6"/>
    <w:rsid w:val="007C321E"/>
    <w:rsid w:val="007F0DE7"/>
    <w:rsid w:val="00810144"/>
    <w:rsid w:val="008F601D"/>
    <w:rsid w:val="00904692"/>
    <w:rsid w:val="00904CB8"/>
    <w:rsid w:val="00956FD9"/>
    <w:rsid w:val="00B37B9A"/>
    <w:rsid w:val="00BA66FE"/>
    <w:rsid w:val="00C44E35"/>
    <w:rsid w:val="00C941F5"/>
    <w:rsid w:val="00D12E28"/>
    <w:rsid w:val="00D15CB6"/>
    <w:rsid w:val="00D16275"/>
    <w:rsid w:val="00D27B34"/>
    <w:rsid w:val="00E23792"/>
    <w:rsid w:val="00E71601"/>
    <w:rsid w:val="00E74C30"/>
    <w:rsid w:val="00E7644B"/>
    <w:rsid w:val="00F6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67C4E"/>
  <w15:chartTrackingRefBased/>
  <w15:docId w15:val="{8FE45321-E16B-4D2F-B273-17658AFB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4D9D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764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74C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4D9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A4D9D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12EC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155BFB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E764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74C3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.bibl.u-szeged.hu/164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ed1ed5-468f-445c-9feb-b90ae452ed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5EB680034EAAE48AF45440A1948A90C" ma:contentTypeVersion="14" ma:contentTypeDescription="Új dokumentum létrehozása." ma:contentTypeScope="" ma:versionID="c4456e02a0979899e87cde926ad565c2">
  <xsd:schema xmlns:xsd="http://www.w3.org/2001/XMLSchema" xmlns:xs="http://www.w3.org/2001/XMLSchema" xmlns:p="http://schemas.microsoft.com/office/2006/metadata/properties" xmlns:ns3="4eed1ed5-468f-445c-9feb-b90ae452edb7" xmlns:ns4="493d2ae8-3f5c-4ac6-a513-93cb99d5d436" targetNamespace="http://schemas.microsoft.com/office/2006/metadata/properties" ma:root="true" ma:fieldsID="c681599f5d8d4862e514af84337a5edf" ns3:_="" ns4:_="">
    <xsd:import namespace="4eed1ed5-468f-445c-9feb-b90ae452edb7"/>
    <xsd:import namespace="493d2ae8-3f5c-4ac6-a513-93cb99d5d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d1ed5-468f-445c-9feb-b90ae452e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2ae8-3f5c-4ac6-a513-93cb99d5d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ADA2F-E684-49D0-911E-4F5CF44CDF0C}">
  <ds:schemaRefs>
    <ds:schemaRef ds:uri="http://schemas.microsoft.com/office/2006/metadata/properties"/>
    <ds:schemaRef ds:uri="http://schemas.microsoft.com/office/infopath/2007/PartnerControls"/>
    <ds:schemaRef ds:uri="4eed1ed5-468f-445c-9feb-b90ae452edb7"/>
  </ds:schemaRefs>
</ds:datastoreItem>
</file>

<file path=customXml/itemProps2.xml><?xml version="1.0" encoding="utf-8"?>
<ds:datastoreItem xmlns:ds="http://schemas.openxmlformats.org/officeDocument/2006/customXml" ds:itemID="{25672E63-4FF8-4907-A2AC-715399490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B7342-9672-4EE0-A634-18FDA244E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d1ed5-468f-445c-9feb-b90ae452edb7"/>
    <ds:schemaRef ds:uri="493d2ae8-3f5c-4ac6-a513-93cb99d5d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1913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Kiss</dc:creator>
  <cp:keywords/>
  <dc:description/>
  <cp:lastModifiedBy>Dr. Tukacs Tamás</cp:lastModifiedBy>
  <cp:revision>3</cp:revision>
  <dcterms:created xsi:type="dcterms:W3CDTF">2025-02-06T17:08:00Z</dcterms:created>
  <dcterms:modified xsi:type="dcterms:W3CDTF">2025-02-06T20:33:00Z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6903cf6c60dee446dad9f5c136ec2e1e4bbe20f21f4e71565d0f02c7e57c6684</vt:lpwstr>
  </property>
  <property fmtid="{D5CDD505-2E9C-101B-9397-08002B2CF9AE}" pid="3" name="ContentTypeId">
    <vt:lpwstr>0x01010025EB680034EAAE48AF45440A1948A90C</vt:lpwstr>
  </property>
</Properties>
</file>